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763E70" w:rsidRDefault="00E93F56" w:rsidP="00644896">
      <w:pPr>
        <w:rPr>
          <w:b/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724800" behindDoc="0" locked="0" layoutInCell="1" allowOverlap="1" wp14:anchorId="4346A7D6" wp14:editId="08A194A3">
            <wp:simplePos x="0" y="0"/>
            <wp:positionH relativeFrom="margin">
              <wp:posOffset>-184785</wp:posOffset>
            </wp:positionH>
            <wp:positionV relativeFrom="paragraph">
              <wp:posOffset>270510</wp:posOffset>
            </wp:positionV>
            <wp:extent cx="3359150" cy="3686810"/>
            <wp:effectExtent l="0" t="0" r="0" b="889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22752" behindDoc="0" locked="0" layoutInCell="1" allowOverlap="1" wp14:anchorId="2CEFCEDB" wp14:editId="06DF6587">
            <wp:simplePos x="0" y="0"/>
            <wp:positionH relativeFrom="margin">
              <wp:posOffset>4445</wp:posOffset>
            </wp:positionH>
            <wp:positionV relativeFrom="paragraph">
              <wp:posOffset>161290</wp:posOffset>
            </wp:positionV>
            <wp:extent cx="3643630" cy="358775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63C" w:rsidRDefault="00124D7F" w:rsidP="00124D7F">
      <w:pPr>
        <w:ind w:left="5664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6942B2">
        <w:rPr>
          <w:b/>
          <w:sz w:val="32"/>
          <w:szCs w:val="32"/>
        </w:rPr>
        <w:t>опиране на</w:t>
      </w:r>
      <w:r w:rsidR="00644896" w:rsidRPr="00644896">
        <w:rPr>
          <w:b/>
          <w:sz w:val="32"/>
          <w:szCs w:val="32"/>
        </w:rPr>
        <w:t xml:space="preserve"> файл</w:t>
      </w:r>
      <w:r>
        <w:rPr>
          <w:b/>
          <w:sz w:val="32"/>
          <w:szCs w:val="32"/>
        </w:rPr>
        <w:t xml:space="preserve"> от една в друга папка в Dox.bg</w:t>
      </w:r>
    </w:p>
    <w:p w:rsidR="00763E70" w:rsidRDefault="00763E70" w:rsidP="00763E70">
      <w:pPr>
        <w:rPr>
          <w:b/>
          <w:sz w:val="32"/>
          <w:szCs w:val="32"/>
        </w:rPr>
      </w:pPr>
    </w:p>
    <w:p w:rsidR="00763E70" w:rsidRPr="00763E70" w:rsidRDefault="00763E70" w:rsidP="00763E70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Маркирай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</w:rPr>
        <w:t>те</w:t>
      </w:r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файла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/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който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копирате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Натиснете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Копирай</w:t>
      </w:r>
      <w:proofErr w:type="spellEnd"/>
      <w:proofErr w:type="gram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“ и</w:t>
      </w:r>
      <w:proofErr w:type="gram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в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се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прозорец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изберете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папка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, в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го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копирате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6F363C" w:rsidRPr="00E93F56" w:rsidRDefault="00563F84" w:rsidP="00E93F56">
      <w:pPr>
        <w:numPr>
          <w:ilvl w:val="0"/>
          <w:numId w:val="1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  <w:lang w:val="en-US"/>
        </w:rPr>
        <w:t>Натисн</w:t>
      </w:r>
      <w:r w:rsidR="00124D7F">
        <w:rPr>
          <w:rFonts w:eastAsia="Times New Roman" w:cs="Times New Roman"/>
          <w:color w:val="333333"/>
          <w:sz w:val="32"/>
          <w:szCs w:val="32"/>
          <w:lang w:val="en-US"/>
        </w:rPr>
        <w:t>ет</w:t>
      </w:r>
      <w:r>
        <w:rPr>
          <w:rFonts w:eastAsia="Times New Roman" w:cs="Times New Roman"/>
          <w:color w:val="333333"/>
          <w:sz w:val="32"/>
          <w:szCs w:val="32"/>
          <w:lang w:val="en-US"/>
        </w:rPr>
        <w:t>e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Копирай</w:t>
      </w:r>
      <w:proofErr w:type="spellEnd"/>
      <w:r w:rsidR="00763E70" w:rsidRPr="00763E70">
        <w:rPr>
          <w:rFonts w:eastAsia="Times New Roman" w:cs="Times New Roman"/>
          <w:color w:val="333333"/>
          <w:sz w:val="32"/>
          <w:szCs w:val="32"/>
          <w:lang w:val="en-US"/>
        </w:rPr>
        <w:t>“.</w:t>
      </w:r>
    </w:p>
    <w:p w:rsidR="00122520" w:rsidRDefault="00122520" w:rsidP="006F363C">
      <w:pPr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</w:p>
    <w:p w:rsidR="003A7EBA" w:rsidRPr="00E93F56" w:rsidRDefault="00B91978" w:rsidP="00E93F56">
      <w:pPr>
        <w:jc w:val="center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  </w:t>
      </w:r>
    </w:p>
    <w:sectPr w:rsidR="003A7EBA" w:rsidRPr="00E93F56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3F56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D2FA-86B9-4396-B05C-20B4586A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2018-02-03T15:16:00Z</dcterms:modified>
</cp:coreProperties>
</file>