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75" w:rsidRDefault="009533FF" w:rsidP="009533FF">
      <w:pPr>
        <w:jc w:val="center"/>
        <w:rPr>
          <w:rFonts w:ascii="Times New Roman" w:hAnsi="Times New Roman" w:cs="Times New Roman"/>
          <w:b/>
          <w:sz w:val="24"/>
          <w:szCs w:val="24"/>
        </w:rPr>
      </w:pPr>
      <w:r w:rsidRPr="009533FF">
        <w:rPr>
          <w:rFonts w:ascii="Times New Roman" w:hAnsi="Times New Roman" w:cs="Times New Roman"/>
          <w:b/>
          <w:sz w:val="24"/>
          <w:szCs w:val="24"/>
        </w:rPr>
        <w:t>Δελτίο Τύπου</w:t>
      </w:r>
    </w:p>
    <w:p w:rsidR="001572D2" w:rsidRDefault="009533FF" w:rsidP="001572D2">
      <w:pPr>
        <w:pStyle w:val="IntenseQuote"/>
        <w:jc w:val="both"/>
        <w:rPr>
          <w:rStyle w:val="IntenseEmphasis"/>
        </w:rPr>
      </w:pPr>
      <w:r w:rsidRPr="001572D2">
        <w:rPr>
          <w:rStyle w:val="IntenseEmphasis"/>
          <w:rFonts w:hint="cs"/>
        </w:rPr>
        <w:t>Με</w:t>
      </w:r>
      <w:r w:rsidRPr="001572D2">
        <w:rPr>
          <w:rStyle w:val="IntenseEmphasis"/>
        </w:rPr>
        <w:t xml:space="preserve"> </w:t>
      </w:r>
      <w:r w:rsidRPr="001572D2">
        <w:rPr>
          <w:rStyle w:val="IntenseEmphasis"/>
          <w:rFonts w:hint="cs"/>
        </w:rPr>
        <w:t>μεγάλη</w:t>
      </w:r>
      <w:r w:rsidRPr="001572D2">
        <w:rPr>
          <w:rStyle w:val="IntenseEmphasis"/>
        </w:rPr>
        <w:t xml:space="preserve"> </w:t>
      </w:r>
      <w:r w:rsidRPr="001572D2">
        <w:rPr>
          <w:rStyle w:val="IntenseEmphasis"/>
          <w:rFonts w:hint="cs"/>
        </w:rPr>
        <w:t>συμμετοχή</w:t>
      </w:r>
      <w:r w:rsidRPr="001572D2">
        <w:rPr>
          <w:rStyle w:val="IntenseEmphasis"/>
        </w:rPr>
        <w:t xml:space="preserve"> </w:t>
      </w:r>
      <w:r w:rsidRPr="001572D2">
        <w:rPr>
          <w:rStyle w:val="IntenseEmphasis"/>
          <w:rFonts w:hint="cs"/>
        </w:rPr>
        <w:t>και</w:t>
      </w:r>
      <w:r w:rsidRPr="001572D2">
        <w:rPr>
          <w:rStyle w:val="IntenseEmphasis"/>
        </w:rPr>
        <w:t xml:space="preserve"> </w:t>
      </w:r>
      <w:r w:rsidRPr="001572D2">
        <w:rPr>
          <w:rStyle w:val="IntenseEmphasis"/>
          <w:rFonts w:hint="cs"/>
        </w:rPr>
        <w:t>επιτυχία</w:t>
      </w:r>
      <w:r w:rsidRPr="001572D2">
        <w:rPr>
          <w:rStyle w:val="IntenseEmphasis"/>
        </w:rPr>
        <w:t xml:space="preserve"> </w:t>
      </w:r>
      <w:r w:rsidRPr="001572D2">
        <w:rPr>
          <w:rStyle w:val="IntenseEmphasis"/>
          <w:rFonts w:hint="cs"/>
        </w:rPr>
        <w:t>πραγματοποιήθηκε</w:t>
      </w:r>
      <w:r w:rsidRPr="001572D2">
        <w:rPr>
          <w:rStyle w:val="IntenseEmphasis"/>
        </w:rPr>
        <w:t xml:space="preserve"> </w:t>
      </w:r>
      <w:r w:rsidRPr="001572D2">
        <w:rPr>
          <w:rStyle w:val="IntenseEmphasis"/>
          <w:rFonts w:hint="cs"/>
        </w:rPr>
        <w:t>την</w:t>
      </w:r>
      <w:r w:rsidRPr="001572D2">
        <w:rPr>
          <w:rStyle w:val="IntenseEmphasis"/>
        </w:rPr>
        <w:t xml:space="preserve"> Τρίτη, 22 </w:t>
      </w:r>
      <w:r w:rsidRPr="001572D2">
        <w:rPr>
          <w:rStyle w:val="IntenseEmphasis"/>
          <w:rFonts w:hint="cs"/>
        </w:rPr>
        <w:t>Νοεμβρίου</w:t>
      </w:r>
      <w:r w:rsidRPr="001572D2">
        <w:rPr>
          <w:rStyle w:val="IntenseEmphasis"/>
        </w:rPr>
        <w:t xml:space="preserve"> 2016, </w:t>
      </w:r>
      <w:r w:rsidRPr="001572D2">
        <w:rPr>
          <w:rStyle w:val="IntenseEmphasis"/>
          <w:rFonts w:hint="cs"/>
        </w:rPr>
        <w:t>στο</w:t>
      </w:r>
      <w:r w:rsidRPr="001572D2">
        <w:rPr>
          <w:rStyle w:val="IntenseEmphasis"/>
        </w:rPr>
        <w:t xml:space="preserve"> </w:t>
      </w:r>
      <w:r w:rsidRPr="001572D2">
        <w:rPr>
          <w:rStyle w:val="IntenseEmphasis"/>
          <w:rFonts w:hint="cs"/>
        </w:rPr>
        <w:t>Πειραματικό</w:t>
      </w:r>
      <w:r w:rsidRPr="001572D2">
        <w:rPr>
          <w:rStyle w:val="IntenseEmphasis"/>
        </w:rPr>
        <w:t xml:space="preserve"> </w:t>
      </w:r>
      <w:r w:rsidRPr="001572D2">
        <w:rPr>
          <w:rStyle w:val="IntenseEmphasis"/>
          <w:rFonts w:hint="cs"/>
        </w:rPr>
        <w:t>Γυμνάσιο</w:t>
      </w:r>
      <w:r w:rsidRPr="001572D2">
        <w:rPr>
          <w:rStyle w:val="IntenseEmphasis"/>
        </w:rPr>
        <w:t xml:space="preserve"> </w:t>
      </w:r>
      <w:r w:rsidRPr="001572D2">
        <w:rPr>
          <w:rStyle w:val="IntenseEmphasis"/>
          <w:rFonts w:hint="cs"/>
        </w:rPr>
        <w:t>του</w:t>
      </w:r>
      <w:r w:rsidRPr="001572D2">
        <w:rPr>
          <w:rStyle w:val="IntenseEmphasis"/>
        </w:rPr>
        <w:t xml:space="preserve"> </w:t>
      </w:r>
      <w:r w:rsidRPr="001572D2">
        <w:rPr>
          <w:rStyle w:val="IntenseEmphasis"/>
          <w:rFonts w:hint="cs"/>
        </w:rPr>
        <w:t>Πανεπιστημίου</w:t>
      </w:r>
      <w:r w:rsidRPr="001572D2">
        <w:rPr>
          <w:rStyle w:val="IntenseEmphasis"/>
        </w:rPr>
        <w:t xml:space="preserve"> </w:t>
      </w:r>
      <w:r w:rsidRPr="001572D2">
        <w:rPr>
          <w:rStyle w:val="IntenseEmphasis"/>
          <w:rFonts w:hint="cs"/>
        </w:rPr>
        <w:t>Πατρών</w:t>
      </w:r>
      <w:r w:rsidRPr="001572D2">
        <w:rPr>
          <w:rStyle w:val="IntenseEmphasis"/>
        </w:rPr>
        <w:t xml:space="preserve"> </w:t>
      </w:r>
      <w:r w:rsidRPr="001572D2">
        <w:rPr>
          <w:rStyle w:val="IntenseEmphasis"/>
          <w:rFonts w:hint="cs"/>
        </w:rPr>
        <w:t>η</w:t>
      </w:r>
      <w:r w:rsidRPr="001572D2">
        <w:rPr>
          <w:rStyle w:val="IntenseEmphasis"/>
        </w:rPr>
        <w:t xml:space="preserve"> </w:t>
      </w:r>
      <w:r w:rsidR="000D01D9" w:rsidRPr="001572D2">
        <w:rPr>
          <w:rStyle w:val="IntenseEmphasis"/>
        </w:rPr>
        <w:t xml:space="preserve">επιμορφωτική </w:t>
      </w:r>
      <w:r w:rsidRPr="001572D2">
        <w:rPr>
          <w:rStyle w:val="IntenseEmphasis"/>
          <w:rFonts w:hint="cs"/>
        </w:rPr>
        <w:t>συνάντηση</w:t>
      </w:r>
      <w:r w:rsidRPr="001572D2">
        <w:rPr>
          <w:rStyle w:val="IntenseEmphasis"/>
        </w:rPr>
        <w:t xml:space="preserve">, </w:t>
      </w:r>
      <w:r w:rsidRPr="001572D2">
        <w:rPr>
          <w:rStyle w:val="IntenseEmphasis"/>
          <w:rFonts w:hint="cs"/>
        </w:rPr>
        <w:t>η</w:t>
      </w:r>
      <w:r w:rsidRPr="001572D2">
        <w:rPr>
          <w:rStyle w:val="IntenseEmphasis"/>
        </w:rPr>
        <w:t xml:space="preserve"> </w:t>
      </w:r>
      <w:r w:rsidRPr="001572D2">
        <w:rPr>
          <w:rStyle w:val="IntenseEmphasis"/>
          <w:rFonts w:hint="cs"/>
        </w:rPr>
        <w:t>οποία</w:t>
      </w:r>
      <w:r w:rsidRPr="001572D2">
        <w:rPr>
          <w:rStyle w:val="IntenseEmphasis"/>
        </w:rPr>
        <w:t xml:space="preserve"> </w:t>
      </w:r>
      <w:r w:rsidRPr="001572D2">
        <w:rPr>
          <w:rStyle w:val="IntenseEmphasis"/>
          <w:rFonts w:hint="cs"/>
        </w:rPr>
        <w:t>οργανώθηκε</w:t>
      </w:r>
      <w:r w:rsidRPr="001572D2">
        <w:rPr>
          <w:rStyle w:val="IntenseEmphasis"/>
        </w:rPr>
        <w:t xml:space="preserve"> </w:t>
      </w:r>
      <w:r w:rsidRPr="001572D2">
        <w:rPr>
          <w:rStyle w:val="IntenseEmphasis"/>
          <w:rFonts w:hint="cs"/>
        </w:rPr>
        <w:t>από</w:t>
      </w:r>
      <w:r w:rsidRPr="001572D2">
        <w:rPr>
          <w:rStyle w:val="IntenseEmphasis"/>
        </w:rPr>
        <w:t xml:space="preserve"> </w:t>
      </w:r>
      <w:r w:rsidR="001572D2" w:rsidRPr="001572D2">
        <w:rPr>
          <w:rStyle w:val="IntenseEmphasis"/>
          <w:rFonts w:hint="cs"/>
        </w:rPr>
        <w:t>τη</w:t>
      </w:r>
      <w:r w:rsidRPr="001572D2">
        <w:rPr>
          <w:rStyle w:val="IntenseEmphasis"/>
        </w:rPr>
        <w:t xml:space="preserve"> </w:t>
      </w:r>
      <w:r w:rsidRPr="001572D2">
        <w:rPr>
          <w:rStyle w:val="IntenseEmphasis"/>
          <w:rFonts w:hint="cs"/>
        </w:rPr>
        <w:t>Διευθύντρια</w:t>
      </w:r>
      <w:r w:rsidRPr="001572D2">
        <w:rPr>
          <w:rStyle w:val="IntenseEmphasis"/>
        </w:rPr>
        <w:t xml:space="preserve"> </w:t>
      </w:r>
      <w:r w:rsidRPr="001572D2">
        <w:rPr>
          <w:rStyle w:val="IntenseEmphasis"/>
          <w:rFonts w:hint="cs"/>
        </w:rPr>
        <w:t>κ</w:t>
      </w:r>
      <w:r w:rsidRPr="001572D2">
        <w:rPr>
          <w:rStyle w:val="IntenseEmphasis"/>
        </w:rPr>
        <w:t xml:space="preserve">. </w:t>
      </w:r>
      <w:r w:rsidRPr="001572D2">
        <w:rPr>
          <w:rStyle w:val="IntenseEmphasis"/>
          <w:rFonts w:hint="cs"/>
        </w:rPr>
        <w:t>Αθανασία</w:t>
      </w:r>
      <w:r w:rsidRPr="001572D2">
        <w:rPr>
          <w:rStyle w:val="IntenseEmphasis"/>
        </w:rPr>
        <w:t xml:space="preserve"> </w:t>
      </w:r>
      <w:r w:rsidRPr="001572D2">
        <w:rPr>
          <w:rStyle w:val="IntenseEmphasis"/>
          <w:rFonts w:hint="cs"/>
        </w:rPr>
        <w:t>Μπαλωμένου</w:t>
      </w:r>
      <w:r w:rsidRPr="001572D2">
        <w:rPr>
          <w:rStyle w:val="IntenseEmphasis"/>
        </w:rPr>
        <w:t xml:space="preserve"> σε συνεργασία με την Προϊσταμένη Επιστημονικής &amp; Παιδαγωγικής Καθοδήγησης Δ.Ε κ.</w:t>
      </w:r>
      <w:r w:rsidR="00120BC1" w:rsidRPr="001572D2">
        <w:rPr>
          <w:rStyle w:val="IntenseEmphasis"/>
        </w:rPr>
        <w:t xml:space="preserve"> Σοφία Χριστοπούλου και τον κ. Ά</w:t>
      </w:r>
      <w:r w:rsidRPr="001572D2">
        <w:rPr>
          <w:rStyle w:val="IntenseEmphasis"/>
        </w:rPr>
        <w:t xml:space="preserve">ρη Λούβρη, </w:t>
      </w:r>
      <w:r w:rsidR="001572D2" w:rsidRPr="001572D2">
        <w:rPr>
          <w:rStyle w:val="IntenseEmphasis"/>
        </w:rPr>
        <w:t>συντονιστή</w:t>
      </w:r>
      <w:r w:rsidRPr="001572D2">
        <w:rPr>
          <w:rStyle w:val="IntenseEmphasis"/>
        </w:rPr>
        <w:t xml:space="preserve"> και συνεργάτη της ΠΔΕΔΕ. </w:t>
      </w:r>
    </w:p>
    <w:p w:rsidR="000D01D9" w:rsidRPr="001572D2" w:rsidRDefault="009533FF" w:rsidP="001572D2">
      <w:pPr>
        <w:pStyle w:val="IntenseQuote"/>
        <w:jc w:val="both"/>
        <w:rPr>
          <w:rStyle w:val="IntenseEmphasis"/>
        </w:rPr>
      </w:pPr>
      <w:r w:rsidRPr="001572D2">
        <w:rPr>
          <w:rStyle w:val="IntenseEmphasis"/>
          <w:rFonts w:hint="cs"/>
        </w:rPr>
        <w:t>Η</w:t>
      </w:r>
      <w:r w:rsidRPr="001572D2">
        <w:rPr>
          <w:rStyle w:val="IntenseEmphasis"/>
        </w:rPr>
        <w:t xml:space="preserve"> </w:t>
      </w:r>
      <w:r w:rsidRPr="001572D2">
        <w:rPr>
          <w:rStyle w:val="IntenseEmphasis"/>
          <w:rFonts w:hint="cs"/>
        </w:rPr>
        <w:t>επιμορφωτική</w:t>
      </w:r>
      <w:r w:rsidRPr="001572D2">
        <w:rPr>
          <w:rStyle w:val="IntenseEmphasis"/>
        </w:rPr>
        <w:t xml:space="preserve"> </w:t>
      </w:r>
      <w:r w:rsidRPr="001572D2">
        <w:rPr>
          <w:rStyle w:val="IntenseEmphasis"/>
          <w:rFonts w:hint="cs"/>
        </w:rPr>
        <w:t>συνάντηση</w:t>
      </w:r>
      <w:r w:rsidRPr="001572D2">
        <w:rPr>
          <w:rStyle w:val="IntenseEmphasis"/>
        </w:rPr>
        <w:t xml:space="preserve"> </w:t>
      </w:r>
      <w:r w:rsidR="000D01D9" w:rsidRPr="001572D2">
        <w:rPr>
          <w:rStyle w:val="IntenseEmphasis"/>
        </w:rPr>
        <w:t xml:space="preserve">πραγματοποιήθηκε </w:t>
      </w:r>
      <w:r w:rsidR="00120BC1" w:rsidRPr="001572D2">
        <w:rPr>
          <w:rStyle w:val="IntenseEmphasis"/>
          <w:rFonts w:hint="cs"/>
        </w:rPr>
        <w:t>στ</w:t>
      </w:r>
      <w:r w:rsidR="00120BC1" w:rsidRPr="001572D2">
        <w:rPr>
          <w:rStyle w:val="IntenseEmphasis"/>
        </w:rPr>
        <w:t>ο</w:t>
      </w:r>
      <w:r w:rsidRPr="001572D2">
        <w:rPr>
          <w:rStyle w:val="IntenseEmphasis"/>
        </w:rPr>
        <w:t xml:space="preserve"> </w:t>
      </w:r>
      <w:r w:rsidR="00120BC1" w:rsidRPr="001572D2">
        <w:rPr>
          <w:rStyle w:val="IntenseEmphasis"/>
          <w:rFonts w:hint="cs"/>
        </w:rPr>
        <w:t>πλαίσι</w:t>
      </w:r>
      <w:r w:rsidR="00120BC1" w:rsidRPr="001572D2">
        <w:rPr>
          <w:rStyle w:val="IntenseEmphasis"/>
        </w:rPr>
        <w:t>ο</w:t>
      </w:r>
      <w:r w:rsidR="000D01D9" w:rsidRPr="001572D2">
        <w:rPr>
          <w:rStyle w:val="IntenseEmphasis"/>
        </w:rPr>
        <w:t xml:space="preserve"> </w:t>
      </w:r>
      <w:r w:rsidRPr="001572D2">
        <w:rPr>
          <w:rStyle w:val="IntenseEmphasis"/>
        </w:rPr>
        <w:t xml:space="preserve">του ευρωπαϊκού προγράμματος με κωδική ονομασία </w:t>
      </w:r>
      <w:r w:rsidR="002F335D" w:rsidRPr="001572D2">
        <w:rPr>
          <w:rStyle w:val="IntenseEmphasis"/>
          <w:rFonts w:hint="cs"/>
        </w:rPr>
        <w:t>«</w:t>
      </w:r>
      <w:r w:rsidR="002F335D" w:rsidRPr="001572D2">
        <w:rPr>
          <w:rStyle w:val="IntenseEmphasis"/>
        </w:rPr>
        <w:t>EduWeb</w:t>
      </w:r>
      <w:r w:rsidR="002F335D" w:rsidRPr="001572D2">
        <w:rPr>
          <w:rStyle w:val="IntenseEmphasis"/>
          <w:rFonts w:hint="cs"/>
        </w:rPr>
        <w:t>»</w:t>
      </w:r>
      <w:r w:rsidR="002F335D" w:rsidRPr="001572D2">
        <w:rPr>
          <w:rStyle w:val="IntenseEmphasis"/>
        </w:rPr>
        <w:t xml:space="preserve"> </w:t>
      </w:r>
      <w:r w:rsidR="002F335D" w:rsidRPr="001572D2">
        <w:rPr>
          <w:rStyle w:val="IntenseEmphasis"/>
          <w:rFonts w:hint="cs"/>
        </w:rPr>
        <w:t>και</w:t>
      </w:r>
      <w:r w:rsidR="002F335D" w:rsidRPr="001572D2">
        <w:rPr>
          <w:rStyle w:val="IntenseEmphasis"/>
        </w:rPr>
        <w:t xml:space="preserve"> </w:t>
      </w:r>
      <w:r w:rsidR="002F335D" w:rsidRPr="001572D2">
        <w:rPr>
          <w:rStyle w:val="IntenseEmphasis"/>
          <w:rFonts w:hint="cs"/>
        </w:rPr>
        <w:t>πλήρη</w:t>
      </w:r>
      <w:r w:rsidR="002F335D" w:rsidRPr="001572D2">
        <w:rPr>
          <w:rStyle w:val="IntenseEmphasis"/>
        </w:rPr>
        <w:t xml:space="preserve"> </w:t>
      </w:r>
      <w:r w:rsidR="002F335D" w:rsidRPr="001572D2">
        <w:rPr>
          <w:rStyle w:val="IntenseEmphasis"/>
          <w:rFonts w:hint="cs"/>
        </w:rPr>
        <w:t>τίτλο</w:t>
      </w:r>
      <w:r w:rsidR="002F335D" w:rsidRPr="001572D2">
        <w:rPr>
          <w:rStyle w:val="IntenseEmphasis"/>
        </w:rPr>
        <w:t xml:space="preserve"> </w:t>
      </w:r>
      <w:r w:rsidR="002F335D" w:rsidRPr="001572D2">
        <w:rPr>
          <w:rStyle w:val="IntenseEmphasis"/>
          <w:rFonts w:hint="cs"/>
        </w:rPr>
        <w:t>«</w:t>
      </w:r>
      <w:r w:rsidR="002F335D" w:rsidRPr="001572D2">
        <w:rPr>
          <w:rStyle w:val="IntenseEmphasis"/>
        </w:rPr>
        <w:t>Combating Digital Exclusion: Children educate digitally illiterate adults in safe and creative web</w:t>
      </w:r>
      <w:r w:rsidR="002F335D" w:rsidRPr="001572D2">
        <w:rPr>
          <w:rStyle w:val="IntenseEmphasis"/>
          <w:rFonts w:hint="cs"/>
        </w:rPr>
        <w:t>»</w:t>
      </w:r>
      <w:r w:rsidR="002F335D" w:rsidRPr="001572D2">
        <w:rPr>
          <w:rStyle w:val="IntenseEmphasis"/>
        </w:rPr>
        <w:t>.</w:t>
      </w:r>
      <w:r w:rsidR="000D01D9" w:rsidRPr="001572D2">
        <w:rPr>
          <w:rStyle w:val="IntenseEmphasis"/>
          <w:rFonts w:hint="cs"/>
        </w:rPr>
        <w:t xml:space="preserve"> Η</w:t>
      </w:r>
      <w:r w:rsidR="000D01D9" w:rsidRPr="001572D2">
        <w:rPr>
          <w:rStyle w:val="IntenseEmphasis"/>
        </w:rPr>
        <w:t xml:space="preserve"> </w:t>
      </w:r>
      <w:r w:rsidR="000D01D9" w:rsidRPr="001572D2">
        <w:rPr>
          <w:rStyle w:val="IntenseEmphasis"/>
          <w:rFonts w:hint="cs"/>
        </w:rPr>
        <w:t>δράση</w:t>
      </w:r>
      <w:r w:rsidR="000D01D9" w:rsidRPr="001572D2">
        <w:rPr>
          <w:rStyle w:val="IntenseEmphasis"/>
        </w:rPr>
        <w:t xml:space="preserve"> </w:t>
      </w:r>
      <w:r w:rsidR="000D01D9" w:rsidRPr="001572D2">
        <w:rPr>
          <w:rStyle w:val="IntenseEmphasis"/>
          <w:rFonts w:hint="cs"/>
        </w:rPr>
        <w:t>υλοποι</w:t>
      </w:r>
      <w:r w:rsidR="00C5702D" w:rsidRPr="001572D2">
        <w:rPr>
          <w:rStyle w:val="IntenseEmphasis"/>
        </w:rPr>
        <w:t>ήθηκε</w:t>
      </w:r>
      <w:r w:rsidR="000D01D9" w:rsidRPr="001572D2">
        <w:rPr>
          <w:rStyle w:val="IntenseEmphasis"/>
        </w:rPr>
        <w:t xml:space="preserve"> </w:t>
      </w:r>
      <w:r w:rsidR="000D01D9" w:rsidRPr="001572D2">
        <w:rPr>
          <w:rStyle w:val="IntenseEmphasis"/>
          <w:rFonts w:hint="cs"/>
        </w:rPr>
        <w:t>στο</w:t>
      </w:r>
      <w:r w:rsidR="000D01D9" w:rsidRPr="001572D2">
        <w:rPr>
          <w:rStyle w:val="IntenseEmphasis"/>
        </w:rPr>
        <w:t xml:space="preserve"> </w:t>
      </w:r>
      <w:r w:rsidR="000D01D9" w:rsidRPr="001572D2">
        <w:rPr>
          <w:rStyle w:val="IntenseEmphasis"/>
          <w:rFonts w:hint="cs"/>
        </w:rPr>
        <w:t>πλαίσιο</w:t>
      </w:r>
      <w:r w:rsidR="000D01D9" w:rsidRPr="001572D2">
        <w:rPr>
          <w:rStyle w:val="IntenseEmphasis"/>
        </w:rPr>
        <w:t xml:space="preserve"> </w:t>
      </w:r>
      <w:r w:rsidR="000D01D9" w:rsidRPr="001572D2">
        <w:rPr>
          <w:rStyle w:val="IntenseEmphasis"/>
          <w:rFonts w:hint="cs"/>
        </w:rPr>
        <w:t>του</w:t>
      </w:r>
      <w:r w:rsidR="000D01D9" w:rsidRPr="001572D2">
        <w:rPr>
          <w:rStyle w:val="IntenseEmphasis"/>
        </w:rPr>
        <w:t xml:space="preserve"> </w:t>
      </w:r>
      <w:r w:rsidR="000D01D9" w:rsidRPr="001572D2">
        <w:rPr>
          <w:rStyle w:val="IntenseEmphasis"/>
          <w:rFonts w:hint="cs"/>
        </w:rPr>
        <w:t>ευρωπαϊκού</w:t>
      </w:r>
      <w:r w:rsidR="000D01D9" w:rsidRPr="001572D2">
        <w:rPr>
          <w:rStyle w:val="IntenseEmphasis"/>
        </w:rPr>
        <w:t xml:space="preserve"> </w:t>
      </w:r>
      <w:r w:rsidR="000D01D9" w:rsidRPr="001572D2">
        <w:rPr>
          <w:rStyle w:val="IntenseEmphasis"/>
          <w:rFonts w:hint="cs"/>
        </w:rPr>
        <w:t>Προγράμματος</w:t>
      </w:r>
      <w:r w:rsidR="000D01D9" w:rsidRPr="001572D2">
        <w:rPr>
          <w:rStyle w:val="IntenseEmphasis"/>
        </w:rPr>
        <w:t xml:space="preserve"> ERASMUS+ Key Action 2: Strategic Partnerships for school education.</w:t>
      </w:r>
    </w:p>
    <w:p w:rsidR="000D01D9" w:rsidRDefault="000D01D9" w:rsidP="009226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Στόχος της εν λόγω επιμορφωτικής συνάντησης ήταν να ενημερωθούν οι μαθητές, οι γονείς καθώς και οι εκπαιδευτικοί της σχολικής μονάδας για τους στόχους του προγράμματος αλλά και για τη συνεισφορά του</w:t>
      </w:r>
      <w:r w:rsidR="00C5702D">
        <w:rPr>
          <w:rFonts w:ascii="Times New Roman" w:hAnsi="Times New Roman" w:cs="Times New Roman"/>
          <w:sz w:val="24"/>
          <w:szCs w:val="24"/>
        </w:rPr>
        <w:t>, ώστε προαιρετικά να εμπλακούν σε αυτό</w:t>
      </w:r>
      <w:r>
        <w:rPr>
          <w:rFonts w:ascii="Times New Roman" w:hAnsi="Times New Roman" w:cs="Times New Roman"/>
          <w:sz w:val="24"/>
          <w:szCs w:val="24"/>
        </w:rPr>
        <w:t xml:space="preserve">.  </w:t>
      </w:r>
    </w:p>
    <w:p w:rsidR="000D01D9" w:rsidRPr="000D01D9" w:rsidRDefault="000D01D9" w:rsidP="0092266E">
      <w:pPr>
        <w:spacing w:after="0" w:line="360" w:lineRule="auto"/>
        <w:jc w:val="both"/>
        <w:rPr>
          <w:rFonts w:ascii="Times New Roman" w:hAnsi="Times New Roman" w:cs="Times New Roman"/>
          <w:sz w:val="24"/>
          <w:szCs w:val="24"/>
        </w:rPr>
      </w:pPr>
      <w:r w:rsidRPr="000D01D9">
        <w:rPr>
          <w:rFonts w:ascii="Times New Roman" w:hAnsi="Times New Roman" w:cs="Times New Roman" w:hint="cs"/>
          <w:sz w:val="24"/>
          <w:szCs w:val="24"/>
        </w:rPr>
        <w:t>Οι</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εταίροι</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του</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προγράμματος</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είναι</w:t>
      </w:r>
      <w:r w:rsidRPr="000D01D9">
        <w:rPr>
          <w:rFonts w:ascii="Times New Roman" w:hAnsi="Times New Roman" w:cs="Times New Roman"/>
          <w:sz w:val="24"/>
          <w:szCs w:val="24"/>
        </w:rPr>
        <w:t xml:space="preserve">: </w:t>
      </w:r>
    </w:p>
    <w:p w:rsidR="000D01D9" w:rsidRPr="000D01D9" w:rsidRDefault="000D01D9" w:rsidP="0092266E">
      <w:pPr>
        <w:spacing w:after="0" w:line="360" w:lineRule="auto"/>
        <w:jc w:val="both"/>
        <w:rPr>
          <w:rFonts w:ascii="Times New Roman" w:hAnsi="Times New Roman" w:cs="Times New Roman"/>
          <w:sz w:val="24"/>
          <w:szCs w:val="24"/>
        </w:rPr>
      </w:pPr>
      <w:r w:rsidRPr="000D01D9">
        <w:rPr>
          <w:rFonts w:ascii="Times New Roman" w:hAnsi="Times New Roman" w:cs="Times New Roman" w:hint="cs"/>
          <w:sz w:val="24"/>
          <w:szCs w:val="24"/>
        </w:rPr>
        <w:t>•</w:t>
      </w:r>
      <w:r>
        <w:rPr>
          <w:rFonts w:ascii="Times New Roman" w:hAnsi="Times New Roman" w:cs="Times New Roman"/>
          <w:sz w:val="24"/>
          <w:szCs w:val="24"/>
        </w:rPr>
        <w:t xml:space="preserve"> </w:t>
      </w:r>
      <w:r w:rsidRPr="000D01D9">
        <w:rPr>
          <w:rFonts w:ascii="Times New Roman" w:hAnsi="Times New Roman" w:cs="Times New Roman" w:hint="cs"/>
          <w:sz w:val="24"/>
          <w:szCs w:val="24"/>
        </w:rPr>
        <w:t>από</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την</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Ελλάδα</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η</w:t>
      </w:r>
      <w:r w:rsidRPr="000D01D9">
        <w:rPr>
          <w:rFonts w:ascii="Times New Roman" w:hAnsi="Times New Roman" w:cs="Times New Roman"/>
          <w:sz w:val="24"/>
          <w:szCs w:val="24"/>
        </w:rPr>
        <w:t xml:space="preserve"> </w:t>
      </w:r>
      <w:r w:rsidRPr="00C5702D">
        <w:rPr>
          <w:rFonts w:ascii="Times New Roman" w:hAnsi="Times New Roman" w:cs="Times New Roman" w:hint="cs"/>
          <w:b/>
          <w:sz w:val="24"/>
          <w:szCs w:val="24"/>
        </w:rPr>
        <w:t>ΠΔΕΔΕ</w:t>
      </w:r>
      <w:r w:rsidRPr="00C5702D">
        <w:rPr>
          <w:rFonts w:ascii="Times New Roman" w:hAnsi="Times New Roman" w:cs="Times New Roman"/>
          <w:b/>
          <w:sz w:val="24"/>
          <w:szCs w:val="24"/>
        </w:rPr>
        <w:t xml:space="preserve"> </w:t>
      </w:r>
      <w:r w:rsidRPr="00C5702D">
        <w:rPr>
          <w:rFonts w:ascii="Times New Roman" w:hAnsi="Times New Roman" w:cs="Times New Roman" w:hint="cs"/>
          <w:b/>
          <w:sz w:val="24"/>
          <w:szCs w:val="24"/>
        </w:rPr>
        <w:t>ως</w:t>
      </w:r>
      <w:r w:rsidRPr="00C5702D">
        <w:rPr>
          <w:rFonts w:ascii="Times New Roman" w:hAnsi="Times New Roman" w:cs="Times New Roman"/>
          <w:b/>
          <w:sz w:val="24"/>
          <w:szCs w:val="24"/>
        </w:rPr>
        <w:t xml:space="preserve"> </w:t>
      </w:r>
      <w:r w:rsidRPr="00C5702D">
        <w:rPr>
          <w:rFonts w:ascii="Times New Roman" w:hAnsi="Times New Roman" w:cs="Times New Roman" w:hint="cs"/>
          <w:b/>
          <w:sz w:val="24"/>
          <w:szCs w:val="24"/>
        </w:rPr>
        <w:t>συντονιστής</w:t>
      </w:r>
      <w:r w:rsidRPr="00C5702D">
        <w:rPr>
          <w:rFonts w:ascii="Times New Roman" w:hAnsi="Times New Roman" w:cs="Times New Roman"/>
          <w:b/>
          <w:sz w:val="24"/>
          <w:szCs w:val="24"/>
        </w:rPr>
        <w:t xml:space="preserve"> </w:t>
      </w:r>
      <w:r w:rsidRPr="00C5702D">
        <w:rPr>
          <w:rFonts w:ascii="Times New Roman" w:hAnsi="Times New Roman" w:cs="Times New Roman" w:hint="cs"/>
          <w:b/>
          <w:sz w:val="24"/>
          <w:szCs w:val="24"/>
        </w:rPr>
        <w:t>του</w:t>
      </w:r>
      <w:r w:rsidRPr="00C5702D">
        <w:rPr>
          <w:rFonts w:ascii="Times New Roman" w:hAnsi="Times New Roman" w:cs="Times New Roman"/>
          <w:b/>
          <w:sz w:val="24"/>
          <w:szCs w:val="24"/>
        </w:rPr>
        <w:t xml:space="preserve"> </w:t>
      </w:r>
      <w:r w:rsidRPr="00C5702D">
        <w:rPr>
          <w:rFonts w:ascii="Times New Roman" w:hAnsi="Times New Roman" w:cs="Times New Roman" w:hint="cs"/>
          <w:b/>
          <w:sz w:val="24"/>
          <w:szCs w:val="24"/>
        </w:rPr>
        <w:t>έργου</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το</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Ινστιτούτο</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Τεχνολογίας</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Υπολογιστών</w:t>
      </w:r>
      <w:r w:rsidRPr="000D01D9">
        <w:rPr>
          <w:rFonts w:ascii="Times New Roman" w:hAnsi="Times New Roman" w:cs="Times New Roman"/>
          <w:sz w:val="24"/>
          <w:szCs w:val="24"/>
        </w:rPr>
        <w:t xml:space="preserve"> &amp; </w:t>
      </w:r>
      <w:r w:rsidRPr="000D01D9">
        <w:rPr>
          <w:rFonts w:ascii="Times New Roman" w:hAnsi="Times New Roman" w:cs="Times New Roman" w:hint="cs"/>
          <w:sz w:val="24"/>
          <w:szCs w:val="24"/>
        </w:rPr>
        <w:t>Εκδόσεων</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Ι</w:t>
      </w:r>
      <w:r w:rsidRPr="000D01D9">
        <w:rPr>
          <w:rFonts w:ascii="Times New Roman" w:hAnsi="Times New Roman" w:cs="Times New Roman"/>
          <w:sz w:val="24"/>
          <w:szCs w:val="24"/>
        </w:rPr>
        <w:t>.</w:t>
      </w:r>
      <w:r w:rsidRPr="000D01D9">
        <w:rPr>
          <w:rFonts w:ascii="Times New Roman" w:hAnsi="Times New Roman" w:cs="Times New Roman" w:hint="cs"/>
          <w:sz w:val="24"/>
          <w:szCs w:val="24"/>
        </w:rPr>
        <w:t>Τ</w:t>
      </w:r>
      <w:r w:rsidRPr="000D01D9">
        <w:rPr>
          <w:rFonts w:ascii="Times New Roman" w:hAnsi="Times New Roman" w:cs="Times New Roman"/>
          <w:sz w:val="24"/>
          <w:szCs w:val="24"/>
        </w:rPr>
        <w:t>.</w:t>
      </w:r>
      <w:r w:rsidRPr="000D01D9">
        <w:rPr>
          <w:rFonts w:ascii="Times New Roman" w:hAnsi="Times New Roman" w:cs="Times New Roman" w:hint="cs"/>
          <w:sz w:val="24"/>
          <w:szCs w:val="24"/>
        </w:rPr>
        <w:t>Υ</w:t>
      </w:r>
      <w:r w:rsidRPr="000D01D9">
        <w:rPr>
          <w:rFonts w:ascii="Times New Roman" w:hAnsi="Times New Roman" w:cs="Times New Roman"/>
          <w:sz w:val="24"/>
          <w:szCs w:val="24"/>
        </w:rPr>
        <w:t>.</w:t>
      </w:r>
      <w:r w:rsidRPr="000D01D9">
        <w:rPr>
          <w:rFonts w:ascii="Times New Roman" w:hAnsi="Times New Roman" w:cs="Times New Roman" w:hint="cs"/>
          <w:sz w:val="24"/>
          <w:szCs w:val="24"/>
        </w:rPr>
        <w:t>Ε</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«Διόφαντος»</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και</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το</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Πειραματικό</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Γυμνάσιο</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Πανεπιστημίου</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Πατρών</w:t>
      </w:r>
      <w:r w:rsidRPr="000D01D9">
        <w:rPr>
          <w:rFonts w:ascii="Times New Roman" w:hAnsi="Times New Roman" w:cs="Times New Roman"/>
          <w:sz w:val="24"/>
          <w:szCs w:val="24"/>
        </w:rPr>
        <w:t xml:space="preserve">, </w:t>
      </w:r>
    </w:p>
    <w:p w:rsidR="000D01D9" w:rsidRPr="000D01D9" w:rsidRDefault="000D01D9" w:rsidP="0092266E">
      <w:pPr>
        <w:spacing w:after="0" w:line="360" w:lineRule="auto"/>
        <w:jc w:val="both"/>
        <w:rPr>
          <w:rFonts w:ascii="Times New Roman" w:hAnsi="Times New Roman" w:cs="Times New Roman"/>
          <w:sz w:val="24"/>
          <w:szCs w:val="24"/>
        </w:rPr>
      </w:pPr>
      <w:r w:rsidRPr="000D01D9">
        <w:rPr>
          <w:rFonts w:ascii="Times New Roman" w:hAnsi="Times New Roman" w:cs="Times New Roman" w:hint="cs"/>
          <w:sz w:val="24"/>
          <w:szCs w:val="24"/>
        </w:rPr>
        <w:t>•</w:t>
      </w:r>
      <w:r>
        <w:rPr>
          <w:rFonts w:ascii="Times New Roman" w:hAnsi="Times New Roman" w:cs="Times New Roman"/>
          <w:sz w:val="24"/>
          <w:szCs w:val="24"/>
        </w:rPr>
        <w:t xml:space="preserve"> </w:t>
      </w:r>
      <w:r w:rsidRPr="000D01D9">
        <w:rPr>
          <w:rFonts w:ascii="Times New Roman" w:hAnsi="Times New Roman" w:cs="Times New Roman" w:hint="cs"/>
          <w:sz w:val="24"/>
          <w:szCs w:val="24"/>
        </w:rPr>
        <w:t>από</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την</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Κύπρο</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το</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Παιδαγωγικό</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Ινστιτούτο</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και</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το</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Λύκειο</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Αραδίππου</w:t>
      </w:r>
      <w:r w:rsidRPr="000D01D9">
        <w:rPr>
          <w:rFonts w:ascii="Times New Roman" w:hAnsi="Times New Roman" w:cs="Times New Roman"/>
          <w:sz w:val="24"/>
          <w:szCs w:val="24"/>
        </w:rPr>
        <w:t xml:space="preserve">, </w:t>
      </w:r>
    </w:p>
    <w:p w:rsidR="000D01D9" w:rsidRPr="000D01D9" w:rsidRDefault="000D01D9" w:rsidP="0092266E">
      <w:pPr>
        <w:spacing w:after="0" w:line="360" w:lineRule="auto"/>
        <w:jc w:val="both"/>
        <w:rPr>
          <w:rFonts w:ascii="Times New Roman" w:hAnsi="Times New Roman" w:cs="Times New Roman"/>
          <w:sz w:val="24"/>
          <w:szCs w:val="24"/>
          <w:lang w:val="en-GB"/>
        </w:rPr>
      </w:pPr>
      <w:r w:rsidRPr="000D01D9">
        <w:rPr>
          <w:rFonts w:ascii="Times New Roman" w:hAnsi="Times New Roman" w:cs="Times New Roman" w:hint="cs"/>
          <w:sz w:val="24"/>
          <w:szCs w:val="24"/>
          <w:lang w:val="en-GB"/>
        </w:rPr>
        <w:t>•</w:t>
      </w:r>
      <w:r w:rsidRPr="000D01D9">
        <w:rPr>
          <w:rFonts w:ascii="Times New Roman" w:hAnsi="Times New Roman" w:cs="Times New Roman" w:hint="cs"/>
          <w:sz w:val="24"/>
          <w:szCs w:val="24"/>
        </w:rPr>
        <w:t>από</w:t>
      </w:r>
      <w:r w:rsidRPr="000D01D9">
        <w:rPr>
          <w:rFonts w:ascii="Times New Roman" w:hAnsi="Times New Roman" w:cs="Times New Roman"/>
          <w:sz w:val="24"/>
          <w:szCs w:val="24"/>
          <w:lang w:val="en-GB"/>
        </w:rPr>
        <w:t xml:space="preserve"> </w:t>
      </w:r>
      <w:r w:rsidRPr="000D01D9">
        <w:rPr>
          <w:rFonts w:ascii="Times New Roman" w:hAnsi="Times New Roman" w:cs="Times New Roman" w:hint="cs"/>
          <w:sz w:val="24"/>
          <w:szCs w:val="24"/>
        </w:rPr>
        <w:t>τη</w:t>
      </w:r>
      <w:r w:rsidRPr="000D01D9">
        <w:rPr>
          <w:rFonts w:ascii="Times New Roman" w:hAnsi="Times New Roman" w:cs="Times New Roman"/>
          <w:sz w:val="24"/>
          <w:szCs w:val="24"/>
          <w:lang w:val="en-GB"/>
        </w:rPr>
        <w:t xml:space="preserve"> </w:t>
      </w:r>
      <w:r w:rsidRPr="000D01D9">
        <w:rPr>
          <w:rFonts w:ascii="Times New Roman" w:hAnsi="Times New Roman" w:cs="Times New Roman" w:hint="cs"/>
          <w:sz w:val="24"/>
          <w:szCs w:val="24"/>
        </w:rPr>
        <w:t>Μεγάλη</w:t>
      </w:r>
      <w:r w:rsidRPr="000D01D9">
        <w:rPr>
          <w:rFonts w:ascii="Times New Roman" w:hAnsi="Times New Roman" w:cs="Times New Roman"/>
          <w:sz w:val="24"/>
          <w:szCs w:val="24"/>
          <w:lang w:val="en-GB"/>
        </w:rPr>
        <w:t xml:space="preserve"> </w:t>
      </w:r>
      <w:r w:rsidRPr="000D01D9">
        <w:rPr>
          <w:rFonts w:ascii="Times New Roman" w:hAnsi="Times New Roman" w:cs="Times New Roman" w:hint="cs"/>
          <w:sz w:val="24"/>
          <w:szCs w:val="24"/>
        </w:rPr>
        <w:t>Βρετανία</w:t>
      </w:r>
      <w:r w:rsidRPr="000D01D9">
        <w:rPr>
          <w:rFonts w:ascii="Times New Roman" w:hAnsi="Times New Roman" w:cs="Times New Roman"/>
          <w:sz w:val="24"/>
          <w:szCs w:val="24"/>
          <w:lang w:val="en-GB"/>
        </w:rPr>
        <w:t xml:space="preserve"> </w:t>
      </w:r>
      <w:r w:rsidRPr="000D01D9">
        <w:rPr>
          <w:rFonts w:ascii="Times New Roman" w:hAnsi="Times New Roman" w:cs="Times New Roman" w:hint="cs"/>
          <w:sz w:val="24"/>
          <w:szCs w:val="24"/>
        </w:rPr>
        <w:t>το</w:t>
      </w:r>
      <w:r w:rsidRPr="000D01D9">
        <w:rPr>
          <w:rFonts w:ascii="Times New Roman" w:hAnsi="Times New Roman" w:cs="Times New Roman"/>
          <w:sz w:val="24"/>
          <w:szCs w:val="24"/>
          <w:lang w:val="en-GB"/>
        </w:rPr>
        <w:t xml:space="preserve"> Bournemouth University </w:t>
      </w:r>
      <w:r w:rsidRPr="000D01D9">
        <w:rPr>
          <w:rFonts w:ascii="Times New Roman" w:hAnsi="Times New Roman" w:cs="Times New Roman" w:hint="cs"/>
          <w:sz w:val="24"/>
          <w:szCs w:val="24"/>
        </w:rPr>
        <w:t>και</w:t>
      </w:r>
      <w:r w:rsidRPr="000D01D9">
        <w:rPr>
          <w:rFonts w:ascii="Times New Roman" w:hAnsi="Times New Roman" w:cs="Times New Roman"/>
          <w:sz w:val="24"/>
          <w:szCs w:val="24"/>
          <w:lang w:val="en-GB"/>
        </w:rPr>
        <w:t xml:space="preserve"> </w:t>
      </w:r>
      <w:r w:rsidRPr="000D01D9">
        <w:rPr>
          <w:rFonts w:ascii="Times New Roman" w:hAnsi="Times New Roman" w:cs="Times New Roman" w:hint="cs"/>
          <w:sz w:val="24"/>
          <w:szCs w:val="24"/>
        </w:rPr>
        <w:t>το</w:t>
      </w:r>
      <w:r w:rsidRPr="000D01D9">
        <w:rPr>
          <w:rFonts w:ascii="Times New Roman" w:hAnsi="Times New Roman" w:cs="Times New Roman"/>
          <w:sz w:val="24"/>
          <w:szCs w:val="24"/>
          <w:lang w:val="en-GB"/>
        </w:rPr>
        <w:t xml:space="preserve"> </w:t>
      </w:r>
      <w:r w:rsidRPr="000D01D9">
        <w:rPr>
          <w:rFonts w:ascii="Times New Roman" w:hAnsi="Times New Roman" w:cs="Times New Roman" w:hint="cs"/>
          <w:sz w:val="24"/>
          <w:szCs w:val="24"/>
        </w:rPr>
        <w:t>Ι</w:t>
      </w:r>
      <w:proofErr w:type="spellStart"/>
      <w:r w:rsidRPr="000D01D9">
        <w:rPr>
          <w:rFonts w:ascii="Times New Roman" w:hAnsi="Times New Roman" w:cs="Times New Roman"/>
          <w:sz w:val="24"/>
          <w:szCs w:val="24"/>
          <w:lang w:val="en-GB"/>
        </w:rPr>
        <w:t>sle</w:t>
      </w:r>
      <w:proofErr w:type="spellEnd"/>
      <w:r w:rsidRPr="000D01D9">
        <w:rPr>
          <w:rFonts w:ascii="Times New Roman" w:hAnsi="Times New Roman" w:cs="Times New Roman"/>
          <w:sz w:val="24"/>
          <w:szCs w:val="24"/>
          <w:lang w:val="en-GB"/>
        </w:rPr>
        <w:t xml:space="preserve"> of Portland Aldridge Community Academy,</w:t>
      </w:r>
    </w:p>
    <w:p w:rsidR="000D01D9" w:rsidRPr="000D01D9" w:rsidRDefault="000D01D9" w:rsidP="0092266E">
      <w:pPr>
        <w:spacing w:after="0" w:line="360" w:lineRule="auto"/>
        <w:jc w:val="both"/>
        <w:rPr>
          <w:rFonts w:ascii="Times New Roman" w:hAnsi="Times New Roman" w:cs="Times New Roman"/>
          <w:sz w:val="24"/>
          <w:szCs w:val="24"/>
          <w:lang w:val="en-GB"/>
        </w:rPr>
      </w:pPr>
      <w:r w:rsidRPr="000D01D9">
        <w:rPr>
          <w:rFonts w:ascii="Times New Roman" w:hAnsi="Times New Roman" w:cs="Times New Roman" w:hint="cs"/>
          <w:sz w:val="24"/>
          <w:szCs w:val="24"/>
          <w:lang w:val="en-GB"/>
        </w:rPr>
        <w:t>•</w:t>
      </w:r>
      <w:r w:rsidRPr="000D01D9">
        <w:rPr>
          <w:rFonts w:ascii="Times New Roman" w:hAnsi="Times New Roman" w:cs="Times New Roman" w:hint="cs"/>
          <w:sz w:val="24"/>
          <w:szCs w:val="24"/>
        </w:rPr>
        <w:t>από</w:t>
      </w:r>
      <w:r w:rsidRPr="000D01D9">
        <w:rPr>
          <w:rFonts w:ascii="Times New Roman" w:hAnsi="Times New Roman" w:cs="Times New Roman"/>
          <w:sz w:val="24"/>
          <w:szCs w:val="24"/>
          <w:lang w:val="en-GB"/>
        </w:rPr>
        <w:t xml:space="preserve"> </w:t>
      </w:r>
      <w:r w:rsidRPr="000D01D9">
        <w:rPr>
          <w:rFonts w:ascii="Times New Roman" w:hAnsi="Times New Roman" w:cs="Times New Roman" w:hint="cs"/>
          <w:sz w:val="24"/>
          <w:szCs w:val="24"/>
        </w:rPr>
        <w:t>την</w:t>
      </w:r>
      <w:r w:rsidRPr="000D01D9">
        <w:rPr>
          <w:rFonts w:ascii="Times New Roman" w:hAnsi="Times New Roman" w:cs="Times New Roman"/>
          <w:sz w:val="24"/>
          <w:szCs w:val="24"/>
          <w:lang w:val="en-GB"/>
        </w:rPr>
        <w:t xml:space="preserve"> </w:t>
      </w:r>
      <w:r w:rsidRPr="000D01D9">
        <w:rPr>
          <w:rFonts w:ascii="Times New Roman" w:hAnsi="Times New Roman" w:cs="Times New Roman" w:hint="cs"/>
          <w:sz w:val="24"/>
          <w:szCs w:val="24"/>
        </w:rPr>
        <w:t>Ιταλία</w:t>
      </w:r>
      <w:r w:rsidRPr="000D01D9">
        <w:rPr>
          <w:rFonts w:ascii="Times New Roman" w:hAnsi="Times New Roman" w:cs="Times New Roman"/>
          <w:sz w:val="24"/>
          <w:szCs w:val="24"/>
          <w:lang w:val="en-GB"/>
        </w:rPr>
        <w:t xml:space="preserve"> </w:t>
      </w:r>
      <w:r w:rsidRPr="000D01D9">
        <w:rPr>
          <w:rFonts w:ascii="Times New Roman" w:hAnsi="Times New Roman" w:cs="Times New Roman" w:hint="cs"/>
          <w:sz w:val="24"/>
          <w:szCs w:val="24"/>
        </w:rPr>
        <w:t>το</w:t>
      </w:r>
      <w:r w:rsidRPr="000D01D9">
        <w:rPr>
          <w:rFonts w:ascii="Times New Roman" w:hAnsi="Times New Roman" w:cs="Times New Roman"/>
          <w:sz w:val="24"/>
          <w:szCs w:val="24"/>
          <w:lang w:val="en-GB"/>
        </w:rPr>
        <w:t xml:space="preserve"> </w:t>
      </w:r>
      <w:proofErr w:type="spellStart"/>
      <w:r w:rsidRPr="000D01D9">
        <w:rPr>
          <w:rFonts w:ascii="Times New Roman" w:hAnsi="Times New Roman" w:cs="Times New Roman"/>
          <w:sz w:val="24"/>
          <w:szCs w:val="24"/>
          <w:lang w:val="en-GB"/>
        </w:rPr>
        <w:t>Ufficio</w:t>
      </w:r>
      <w:proofErr w:type="spellEnd"/>
      <w:r w:rsidRPr="000D01D9">
        <w:rPr>
          <w:rFonts w:ascii="Times New Roman" w:hAnsi="Times New Roman" w:cs="Times New Roman"/>
          <w:sz w:val="24"/>
          <w:szCs w:val="24"/>
          <w:lang w:val="en-GB"/>
        </w:rPr>
        <w:t xml:space="preserve"> </w:t>
      </w:r>
      <w:proofErr w:type="spellStart"/>
      <w:r w:rsidRPr="000D01D9">
        <w:rPr>
          <w:rFonts w:ascii="Times New Roman" w:hAnsi="Times New Roman" w:cs="Times New Roman"/>
          <w:sz w:val="24"/>
          <w:szCs w:val="24"/>
          <w:lang w:val="en-GB"/>
        </w:rPr>
        <w:t>Scolastico</w:t>
      </w:r>
      <w:proofErr w:type="spellEnd"/>
      <w:r w:rsidRPr="000D01D9">
        <w:rPr>
          <w:rFonts w:ascii="Times New Roman" w:hAnsi="Times New Roman" w:cs="Times New Roman"/>
          <w:sz w:val="24"/>
          <w:szCs w:val="24"/>
          <w:lang w:val="en-GB"/>
        </w:rPr>
        <w:t xml:space="preserve"> </w:t>
      </w:r>
      <w:proofErr w:type="spellStart"/>
      <w:r w:rsidRPr="000D01D9">
        <w:rPr>
          <w:rFonts w:ascii="Times New Roman" w:hAnsi="Times New Roman" w:cs="Times New Roman"/>
          <w:sz w:val="24"/>
          <w:szCs w:val="24"/>
          <w:lang w:val="en-GB"/>
        </w:rPr>
        <w:t>Regionale</w:t>
      </w:r>
      <w:proofErr w:type="spellEnd"/>
      <w:r w:rsidRPr="000D01D9">
        <w:rPr>
          <w:rFonts w:ascii="Times New Roman" w:hAnsi="Times New Roman" w:cs="Times New Roman"/>
          <w:sz w:val="24"/>
          <w:szCs w:val="24"/>
          <w:lang w:val="en-GB"/>
        </w:rPr>
        <w:t xml:space="preserve"> per </w:t>
      </w:r>
      <w:proofErr w:type="spellStart"/>
      <w:r w:rsidRPr="000D01D9">
        <w:rPr>
          <w:rFonts w:ascii="Times New Roman" w:hAnsi="Times New Roman" w:cs="Times New Roman"/>
          <w:sz w:val="24"/>
          <w:szCs w:val="24"/>
          <w:lang w:val="en-GB"/>
        </w:rPr>
        <w:t>il</w:t>
      </w:r>
      <w:proofErr w:type="spellEnd"/>
      <w:r w:rsidRPr="000D01D9">
        <w:rPr>
          <w:rFonts w:ascii="Times New Roman" w:hAnsi="Times New Roman" w:cs="Times New Roman"/>
          <w:sz w:val="24"/>
          <w:szCs w:val="24"/>
          <w:lang w:val="en-GB"/>
        </w:rPr>
        <w:t xml:space="preserve"> Veneto </w:t>
      </w:r>
      <w:r w:rsidRPr="000D01D9">
        <w:rPr>
          <w:rFonts w:ascii="Times New Roman" w:hAnsi="Times New Roman" w:cs="Times New Roman" w:hint="cs"/>
          <w:sz w:val="24"/>
          <w:szCs w:val="24"/>
        </w:rPr>
        <w:t>και</w:t>
      </w:r>
      <w:r w:rsidRPr="000D01D9">
        <w:rPr>
          <w:rFonts w:ascii="Times New Roman" w:hAnsi="Times New Roman" w:cs="Times New Roman"/>
          <w:sz w:val="24"/>
          <w:szCs w:val="24"/>
          <w:lang w:val="en-GB"/>
        </w:rPr>
        <w:t xml:space="preserve"> </w:t>
      </w:r>
      <w:r w:rsidRPr="000D01D9">
        <w:rPr>
          <w:rFonts w:ascii="Times New Roman" w:hAnsi="Times New Roman" w:cs="Times New Roman" w:hint="cs"/>
          <w:sz w:val="24"/>
          <w:szCs w:val="24"/>
        </w:rPr>
        <w:t>το</w:t>
      </w:r>
      <w:r w:rsidRPr="000D01D9">
        <w:rPr>
          <w:rFonts w:ascii="Times New Roman" w:hAnsi="Times New Roman" w:cs="Times New Roman"/>
          <w:sz w:val="24"/>
          <w:szCs w:val="24"/>
          <w:lang w:val="en-GB"/>
        </w:rPr>
        <w:t xml:space="preserve"> </w:t>
      </w:r>
      <w:proofErr w:type="spellStart"/>
      <w:r w:rsidRPr="000D01D9">
        <w:rPr>
          <w:rFonts w:ascii="Times New Roman" w:hAnsi="Times New Roman" w:cs="Times New Roman"/>
          <w:sz w:val="24"/>
          <w:szCs w:val="24"/>
          <w:lang w:val="en-GB"/>
        </w:rPr>
        <w:t>Istituto</w:t>
      </w:r>
      <w:proofErr w:type="spellEnd"/>
      <w:r w:rsidRPr="000D01D9">
        <w:rPr>
          <w:rFonts w:ascii="Times New Roman" w:hAnsi="Times New Roman" w:cs="Times New Roman"/>
          <w:sz w:val="24"/>
          <w:szCs w:val="24"/>
          <w:lang w:val="en-GB"/>
        </w:rPr>
        <w:t xml:space="preserve"> </w:t>
      </w:r>
      <w:proofErr w:type="spellStart"/>
      <w:r w:rsidRPr="000D01D9">
        <w:rPr>
          <w:rFonts w:ascii="Times New Roman" w:hAnsi="Times New Roman" w:cs="Times New Roman"/>
          <w:sz w:val="24"/>
          <w:szCs w:val="24"/>
          <w:lang w:val="en-GB"/>
        </w:rPr>
        <w:t>Istruzione</w:t>
      </w:r>
      <w:proofErr w:type="spellEnd"/>
      <w:r w:rsidRPr="000D01D9">
        <w:rPr>
          <w:rFonts w:ascii="Times New Roman" w:hAnsi="Times New Roman" w:cs="Times New Roman"/>
          <w:sz w:val="24"/>
          <w:szCs w:val="24"/>
          <w:lang w:val="en-GB"/>
        </w:rPr>
        <w:t xml:space="preserve"> </w:t>
      </w:r>
      <w:proofErr w:type="spellStart"/>
      <w:r w:rsidRPr="000D01D9">
        <w:rPr>
          <w:rFonts w:ascii="Times New Roman" w:hAnsi="Times New Roman" w:cs="Times New Roman"/>
          <w:sz w:val="24"/>
          <w:szCs w:val="24"/>
          <w:lang w:val="en-GB"/>
        </w:rPr>
        <w:t>Superiore</w:t>
      </w:r>
      <w:proofErr w:type="spellEnd"/>
      <w:r w:rsidRPr="000D01D9">
        <w:rPr>
          <w:rFonts w:ascii="Times New Roman" w:hAnsi="Times New Roman" w:cs="Times New Roman"/>
          <w:sz w:val="24"/>
          <w:szCs w:val="24"/>
          <w:lang w:val="en-GB"/>
        </w:rPr>
        <w:t xml:space="preserve"> </w:t>
      </w:r>
      <w:r w:rsidRPr="000D01D9">
        <w:rPr>
          <w:rFonts w:ascii="Times New Roman" w:hAnsi="Times New Roman" w:cs="Times New Roman" w:hint="cs"/>
          <w:sz w:val="24"/>
          <w:szCs w:val="24"/>
          <w:lang w:val="en-GB"/>
        </w:rPr>
        <w:t>–</w:t>
      </w:r>
      <w:r w:rsidRPr="000D01D9">
        <w:rPr>
          <w:rFonts w:ascii="Times New Roman" w:hAnsi="Times New Roman" w:cs="Times New Roman"/>
          <w:sz w:val="24"/>
          <w:szCs w:val="24"/>
          <w:lang w:val="en-GB"/>
        </w:rPr>
        <w:t xml:space="preserve"> EINAUDI - SCARPA </w:t>
      </w:r>
      <w:r w:rsidRPr="000D01D9">
        <w:rPr>
          <w:rFonts w:ascii="Times New Roman" w:hAnsi="Times New Roman" w:cs="Times New Roman" w:hint="cs"/>
          <w:sz w:val="24"/>
          <w:szCs w:val="24"/>
        </w:rPr>
        <w:t>και</w:t>
      </w:r>
      <w:r w:rsidRPr="000D01D9">
        <w:rPr>
          <w:rFonts w:ascii="Times New Roman" w:hAnsi="Times New Roman" w:cs="Times New Roman"/>
          <w:sz w:val="24"/>
          <w:szCs w:val="24"/>
          <w:lang w:val="en-GB"/>
        </w:rPr>
        <w:t xml:space="preserve"> </w:t>
      </w:r>
    </w:p>
    <w:p w:rsidR="000D01D9" w:rsidRDefault="000D01D9" w:rsidP="0092266E">
      <w:pPr>
        <w:spacing w:after="0" w:line="360" w:lineRule="auto"/>
        <w:jc w:val="both"/>
        <w:rPr>
          <w:rFonts w:ascii="Times New Roman" w:hAnsi="Times New Roman" w:cs="Times New Roman"/>
          <w:sz w:val="24"/>
          <w:szCs w:val="24"/>
        </w:rPr>
      </w:pPr>
      <w:r w:rsidRPr="000D01D9">
        <w:rPr>
          <w:rFonts w:ascii="Times New Roman" w:hAnsi="Times New Roman" w:cs="Times New Roman" w:hint="cs"/>
          <w:sz w:val="24"/>
          <w:szCs w:val="24"/>
        </w:rPr>
        <w:t>•</w:t>
      </w:r>
      <w:r>
        <w:rPr>
          <w:rFonts w:ascii="Times New Roman" w:hAnsi="Times New Roman" w:cs="Times New Roman"/>
          <w:sz w:val="24"/>
          <w:szCs w:val="24"/>
        </w:rPr>
        <w:t xml:space="preserve"> </w:t>
      </w:r>
      <w:r w:rsidRPr="000D01D9">
        <w:rPr>
          <w:rFonts w:ascii="Times New Roman" w:hAnsi="Times New Roman" w:cs="Times New Roman" w:hint="cs"/>
          <w:sz w:val="24"/>
          <w:szCs w:val="24"/>
        </w:rPr>
        <w:t>από</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τη</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Βουλγαρία</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το</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αρμόδιο</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Υπουργείο</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Νεολαίας</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και</w:t>
      </w:r>
      <w:r w:rsidRPr="000D01D9">
        <w:rPr>
          <w:rFonts w:ascii="Times New Roman" w:hAnsi="Times New Roman" w:cs="Times New Roman"/>
          <w:sz w:val="24"/>
          <w:szCs w:val="24"/>
        </w:rPr>
        <w:t xml:space="preserve"> </w:t>
      </w:r>
      <w:r w:rsidRPr="000D01D9">
        <w:rPr>
          <w:rFonts w:ascii="Times New Roman" w:hAnsi="Times New Roman" w:cs="Times New Roman" w:hint="cs"/>
          <w:sz w:val="24"/>
          <w:szCs w:val="24"/>
        </w:rPr>
        <w:t>Αθλητισμού</w:t>
      </w:r>
      <w:r w:rsidRPr="000D01D9">
        <w:rPr>
          <w:rFonts w:ascii="Times New Roman" w:hAnsi="Times New Roman" w:cs="Times New Roman"/>
          <w:sz w:val="24"/>
          <w:szCs w:val="24"/>
        </w:rPr>
        <w:t>.</w:t>
      </w:r>
    </w:p>
    <w:p w:rsidR="00B012C7" w:rsidRDefault="009533FF" w:rsidP="00C5702D">
      <w:pPr>
        <w:spacing w:after="0" w:line="360" w:lineRule="auto"/>
        <w:ind w:firstLine="720"/>
        <w:jc w:val="both"/>
        <w:rPr>
          <w:rFonts w:ascii="Times New Roman" w:hAnsi="Times New Roman" w:cs="Times New Roman"/>
          <w:sz w:val="24"/>
          <w:szCs w:val="24"/>
        </w:rPr>
      </w:pPr>
      <w:r w:rsidRPr="008633DD">
        <w:rPr>
          <w:rFonts w:ascii="Times New Roman" w:hAnsi="Times New Roman" w:cs="Times New Roman" w:hint="cs"/>
          <w:sz w:val="24"/>
          <w:szCs w:val="24"/>
        </w:rPr>
        <w:t>Στ</w:t>
      </w:r>
      <w:r w:rsidR="000D01D9">
        <w:rPr>
          <w:rFonts w:ascii="Times New Roman" w:hAnsi="Times New Roman" w:cs="Times New Roman"/>
          <w:sz w:val="24"/>
          <w:szCs w:val="24"/>
        </w:rPr>
        <w:t xml:space="preserve">ο πρώτο μέρος της συνάντησης έγινε παρουσίαση από την κ. Μπαλωμένου </w:t>
      </w:r>
      <w:r w:rsidR="00B012C7">
        <w:rPr>
          <w:rFonts w:ascii="Times New Roman" w:hAnsi="Times New Roman" w:cs="Times New Roman"/>
          <w:sz w:val="24"/>
          <w:szCs w:val="24"/>
        </w:rPr>
        <w:t xml:space="preserve">η οποία αναφέρθηκε αρχικά στις δράσεις και τη φιλοσοφία του Πειραματικού Γυμνασίου του Πανεπιστημίου Πατρών και στη συνέχεια στη φιλοσοφία του </w:t>
      </w:r>
      <w:r w:rsidR="00B012C7" w:rsidRPr="002F335D">
        <w:rPr>
          <w:rFonts w:ascii="Times New Roman" w:hAnsi="Times New Roman" w:cs="Times New Roman" w:hint="cs"/>
          <w:sz w:val="24"/>
          <w:szCs w:val="24"/>
        </w:rPr>
        <w:t>«</w:t>
      </w:r>
      <w:r w:rsidR="00B012C7" w:rsidRPr="002F335D">
        <w:rPr>
          <w:rFonts w:ascii="Times New Roman" w:hAnsi="Times New Roman" w:cs="Times New Roman"/>
          <w:sz w:val="24"/>
          <w:szCs w:val="24"/>
        </w:rPr>
        <w:t>EduWeb</w:t>
      </w:r>
      <w:r w:rsidR="00B012C7" w:rsidRPr="002F335D">
        <w:rPr>
          <w:rFonts w:ascii="Times New Roman" w:hAnsi="Times New Roman" w:cs="Times New Roman" w:hint="cs"/>
          <w:sz w:val="24"/>
          <w:szCs w:val="24"/>
        </w:rPr>
        <w:t>»</w:t>
      </w:r>
      <w:r w:rsidR="00B012C7" w:rsidRPr="002F335D">
        <w:rPr>
          <w:rFonts w:ascii="Times New Roman" w:hAnsi="Times New Roman" w:cs="Times New Roman"/>
          <w:sz w:val="24"/>
          <w:szCs w:val="24"/>
        </w:rPr>
        <w:t xml:space="preserve"> </w:t>
      </w:r>
      <w:r w:rsidR="00120BC1">
        <w:rPr>
          <w:rFonts w:ascii="Times New Roman" w:hAnsi="Times New Roman" w:cs="Times New Roman"/>
          <w:sz w:val="24"/>
          <w:szCs w:val="24"/>
        </w:rPr>
        <w:t>το οποίο</w:t>
      </w:r>
      <w:r w:rsidR="00B012C7">
        <w:rPr>
          <w:rFonts w:ascii="Times New Roman" w:hAnsi="Times New Roman" w:cs="Times New Roman"/>
          <w:sz w:val="24"/>
          <w:szCs w:val="24"/>
        </w:rPr>
        <w:t xml:space="preserve"> δίνει έμφαση στην εναλλαγή ρόλων</w:t>
      </w:r>
      <w:r w:rsidR="00C5702D">
        <w:rPr>
          <w:rFonts w:ascii="Times New Roman" w:hAnsi="Times New Roman" w:cs="Times New Roman"/>
          <w:sz w:val="24"/>
          <w:szCs w:val="24"/>
        </w:rPr>
        <w:t>:</w:t>
      </w:r>
      <w:r w:rsidR="00B012C7">
        <w:rPr>
          <w:rFonts w:ascii="Times New Roman" w:hAnsi="Times New Roman" w:cs="Times New Roman"/>
          <w:sz w:val="24"/>
          <w:szCs w:val="24"/>
        </w:rPr>
        <w:t xml:space="preserve"> οι μαθητές </w:t>
      </w:r>
      <w:r w:rsidR="00D60598">
        <w:rPr>
          <w:rFonts w:ascii="Times New Roman" w:hAnsi="Times New Roman" w:cs="Times New Roman"/>
          <w:sz w:val="24"/>
          <w:szCs w:val="24"/>
        </w:rPr>
        <w:t>αναλαμβάνουν το ρόλο της</w:t>
      </w:r>
      <w:r w:rsidR="00B012C7" w:rsidRPr="00B012C7">
        <w:rPr>
          <w:rFonts w:ascii="Times New Roman" w:hAnsi="Times New Roman" w:cs="Times New Roman"/>
          <w:sz w:val="24"/>
          <w:szCs w:val="24"/>
        </w:rPr>
        <w:t xml:space="preserve"> </w:t>
      </w:r>
      <w:r w:rsidR="00B012C7" w:rsidRPr="00B012C7">
        <w:rPr>
          <w:rFonts w:ascii="Times New Roman" w:hAnsi="Times New Roman" w:cs="Times New Roman" w:hint="cs"/>
          <w:sz w:val="24"/>
          <w:szCs w:val="24"/>
        </w:rPr>
        <w:t>ψηφιακή</w:t>
      </w:r>
      <w:r w:rsidR="00B012C7">
        <w:rPr>
          <w:rFonts w:ascii="Times New Roman" w:hAnsi="Times New Roman" w:cs="Times New Roman"/>
          <w:sz w:val="24"/>
          <w:szCs w:val="24"/>
        </w:rPr>
        <w:t>ς</w:t>
      </w:r>
      <w:r w:rsidR="00B012C7" w:rsidRPr="00B012C7">
        <w:rPr>
          <w:rFonts w:ascii="Times New Roman" w:hAnsi="Times New Roman" w:cs="Times New Roman"/>
          <w:sz w:val="24"/>
          <w:szCs w:val="24"/>
        </w:rPr>
        <w:t xml:space="preserve"> </w:t>
      </w:r>
      <w:r w:rsidR="00B012C7" w:rsidRPr="00B012C7">
        <w:rPr>
          <w:rFonts w:ascii="Times New Roman" w:hAnsi="Times New Roman" w:cs="Times New Roman" w:hint="cs"/>
          <w:sz w:val="24"/>
          <w:szCs w:val="24"/>
        </w:rPr>
        <w:t>εκπαίδευση</w:t>
      </w:r>
      <w:r w:rsidR="00B012C7">
        <w:rPr>
          <w:rFonts w:ascii="Times New Roman" w:hAnsi="Times New Roman" w:cs="Times New Roman"/>
          <w:sz w:val="24"/>
          <w:szCs w:val="24"/>
        </w:rPr>
        <w:t>ς</w:t>
      </w:r>
      <w:r w:rsidR="00B012C7" w:rsidRPr="00B012C7">
        <w:rPr>
          <w:rFonts w:ascii="Times New Roman" w:hAnsi="Times New Roman" w:cs="Times New Roman"/>
          <w:sz w:val="24"/>
          <w:szCs w:val="24"/>
        </w:rPr>
        <w:t xml:space="preserve"> </w:t>
      </w:r>
      <w:r w:rsidR="00B012C7" w:rsidRPr="00B012C7">
        <w:rPr>
          <w:rFonts w:ascii="Times New Roman" w:hAnsi="Times New Roman" w:cs="Times New Roman" w:hint="cs"/>
          <w:sz w:val="24"/>
          <w:szCs w:val="24"/>
        </w:rPr>
        <w:t>ενηλίκων</w:t>
      </w:r>
      <w:r w:rsidR="00B012C7">
        <w:rPr>
          <w:rFonts w:ascii="Times New Roman" w:hAnsi="Times New Roman" w:cs="Times New Roman"/>
          <w:sz w:val="24"/>
          <w:szCs w:val="24"/>
        </w:rPr>
        <w:t xml:space="preserve">. Τόνισε ότι τα οφέλη εμπλοκής της σχολικής μονάδας στο πρόγραμμα αυτό </w:t>
      </w:r>
      <w:r w:rsidR="00C5702D">
        <w:rPr>
          <w:rFonts w:ascii="Times New Roman" w:hAnsi="Times New Roman" w:cs="Times New Roman"/>
          <w:sz w:val="24"/>
          <w:szCs w:val="24"/>
        </w:rPr>
        <w:t>είναι πολλαπλά: κοινωνικά και γνωστικά. Ενδεικτικά ανέφερε τη</w:t>
      </w:r>
      <w:r w:rsidR="00B012C7">
        <w:rPr>
          <w:rFonts w:ascii="Times New Roman" w:hAnsi="Times New Roman" w:cs="Times New Roman"/>
          <w:sz w:val="24"/>
          <w:szCs w:val="24"/>
        </w:rPr>
        <w:t xml:space="preserve"> </w:t>
      </w:r>
      <w:r w:rsidR="00B012C7" w:rsidRPr="00B012C7">
        <w:rPr>
          <w:rFonts w:ascii="Times New Roman" w:hAnsi="Times New Roman" w:cs="Times New Roman" w:hint="cs"/>
          <w:sz w:val="24"/>
          <w:szCs w:val="24"/>
        </w:rPr>
        <w:t>γεφύρωση</w:t>
      </w:r>
      <w:r w:rsidR="00B012C7" w:rsidRPr="00B012C7">
        <w:rPr>
          <w:rFonts w:ascii="Times New Roman" w:hAnsi="Times New Roman" w:cs="Times New Roman"/>
          <w:sz w:val="24"/>
          <w:szCs w:val="24"/>
        </w:rPr>
        <w:t xml:space="preserve"> </w:t>
      </w:r>
      <w:r w:rsidR="00B012C7" w:rsidRPr="00B012C7">
        <w:rPr>
          <w:rFonts w:ascii="Times New Roman" w:hAnsi="Times New Roman" w:cs="Times New Roman" w:hint="cs"/>
          <w:sz w:val="24"/>
          <w:szCs w:val="24"/>
        </w:rPr>
        <w:t>χάσματος</w:t>
      </w:r>
      <w:r w:rsidR="00B012C7" w:rsidRPr="00B012C7">
        <w:rPr>
          <w:rFonts w:ascii="Times New Roman" w:hAnsi="Times New Roman" w:cs="Times New Roman"/>
          <w:sz w:val="24"/>
          <w:szCs w:val="24"/>
        </w:rPr>
        <w:t xml:space="preserve"> </w:t>
      </w:r>
      <w:r w:rsidR="00B012C7" w:rsidRPr="00B012C7">
        <w:rPr>
          <w:rFonts w:ascii="Times New Roman" w:hAnsi="Times New Roman" w:cs="Times New Roman" w:hint="cs"/>
          <w:sz w:val="24"/>
          <w:szCs w:val="24"/>
        </w:rPr>
        <w:t>γενεών</w:t>
      </w:r>
      <w:r w:rsidR="00B012C7">
        <w:rPr>
          <w:rFonts w:ascii="Times New Roman" w:hAnsi="Times New Roman" w:cs="Times New Roman"/>
          <w:sz w:val="24"/>
          <w:szCs w:val="24"/>
        </w:rPr>
        <w:t xml:space="preserve">, </w:t>
      </w:r>
      <w:r w:rsidR="00C5702D">
        <w:rPr>
          <w:rFonts w:ascii="Times New Roman" w:hAnsi="Times New Roman" w:cs="Times New Roman"/>
          <w:sz w:val="24"/>
          <w:szCs w:val="24"/>
        </w:rPr>
        <w:t>τ</w:t>
      </w:r>
      <w:r w:rsidR="00B012C7">
        <w:rPr>
          <w:rFonts w:ascii="Times New Roman" w:hAnsi="Times New Roman" w:cs="Times New Roman"/>
          <w:sz w:val="24"/>
          <w:szCs w:val="24"/>
        </w:rPr>
        <w:t xml:space="preserve">η </w:t>
      </w:r>
      <w:r w:rsidR="00B012C7" w:rsidRPr="00B012C7">
        <w:rPr>
          <w:rFonts w:ascii="Times New Roman" w:hAnsi="Times New Roman" w:cs="Times New Roman" w:hint="cs"/>
          <w:sz w:val="24"/>
          <w:szCs w:val="24"/>
        </w:rPr>
        <w:t>δικτύωση</w:t>
      </w:r>
      <w:r w:rsidR="00B012C7" w:rsidRPr="00B012C7">
        <w:rPr>
          <w:rFonts w:ascii="Times New Roman" w:hAnsi="Times New Roman" w:cs="Times New Roman"/>
          <w:sz w:val="24"/>
          <w:szCs w:val="24"/>
        </w:rPr>
        <w:t xml:space="preserve"> </w:t>
      </w:r>
      <w:r w:rsidR="00B012C7" w:rsidRPr="00B012C7">
        <w:rPr>
          <w:rFonts w:ascii="Times New Roman" w:hAnsi="Times New Roman" w:cs="Times New Roman" w:hint="cs"/>
          <w:sz w:val="24"/>
          <w:szCs w:val="24"/>
        </w:rPr>
        <w:t>μαθητών</w:t>
      </w:r>
      <w:r w:rsidR="00B012C7">
        <w:rPr>
          <w:rFonts w:ascii="Times New Roman" w:hAnsi="Times New Roman" w:cs="Times New Roman"/>
          <w:sz w:val="24"/>
          <w:szCs w:val="24"/>
        </w:rPr>
        <w:t xml:space="preserve"> και </w:t>
      </w:r>
      <w:r w:rsidR="00C5702D">
        <w:rPr>
          <w:rFonts w:ascii="Times New Roman" w:hAnsi="Times New Roman" w:cs="Times New Roman"/>
          <w:sz w:val="24"/>
          <w:szCs w:val="24"/>
        </w:rPr>
        <w:t>τ</w:t>
      </w:r>
      <w:r w:rsidR="00B012C7">
        <w:rPr>
          <w:rFonts w:ascii="Times New Roman" w:hAnsi="Times New Roman" w:cs="Times New Roman"/>
          <w:sz w:val="24"/>
          <w:szCs w:val="24"/>
        </w:rPr>
        <w:t>η</w:t>
      </w:r>
      <w:r w:rsidR="00C5702D">
        <w:rPr>
          <w:rFonts w:ascii="Times New Roman" w:hAnsi="Times New Roman" w:cs="Times New Roman"/>
          <w:sz w:val="24"/>
          <w:szCs w:val="24"/>
        </w:rPr>
        <w:t>ν</w:t>
      </w:r>
      <w:r w:rsidR="00B012C7">
        <w:rPr>
          <w:rFonts w:ascii="Times New Roman" w:hAnsi="Times New Roman" w:cs="Times New Roman"/>
          <w:sz w:val="24"/>
          <w:szCs w:val="24"/>
        </w:rPr>
        <w:t xml:space="preserve"> </w:t>
      </w:r>
      <w:r w:rsidR="00C5702D">
        <w:rPr>
          <w:rFonts w:ascii="Times New Roman" w:hAnsi="Times New Roman" w:cs="Times New Roman"/>
          <w:sz w:val="24"/>
          <w:szCs w:val="24"/>
        </w:rPr>
        <w:t>ενεργητική μάθηση σχετικά με</w:t>
      </w:r>
      <w:r w:rsidR="00B012C7">
        <w:rPr>
          <w:rFonts w:ascii="Times New Roman" w:hAnsi="Times New Roman" w:cs="Times New Roman"/>
          <w:sz w:val="24"/>
          <w:szCs w:val="24"/>
        </w:rPr>
        <w:t xml:space="preserve"> </w:t>
      </w:r>
      <w:r w:rsidR="00B012C7" w:rsidRPr="00B012C7">
        <w:rPr>
          <w:rFonts w:ascii="Times New Roman" w:hAnsi="Times New Roman" w:cs="Times New Roman" w:hint="cs"/>
          <w:sz w:val="24"/>
          <w:szCs w:val="24"/>
        </w:rPr>
        <w:t>ψηφιακές</w:t>
      </w:r>
      <w:r w:rsidR="00B012C7" w:rsidRPr="00B012C7">
        <w:rPr>
          <w:rFonts w:ascii="Times New Roman" w:hAnsi="Times New Roman" w:cs="Times New Roman"/>
          <w:sz w:val="24"/>
          <w:szCs w:val="24"/>
        </w:rPr>
        <w:t xml:space="preserve"> </w:t>
      </w:r>
      <w:r w:rsidR="00B012C7" w:rsidRPr="00B012C7">
        <w:rPr>
          <w:rFonts w:ascii="Times New Roman" w:hAnsi="Times New Roman" w:cs="Times New Roman" w:hint="cs"/>
          <w:sz w:val="24"/>
          <w:szCs w:val="24"/>
        </w:rPr>
        <w:t>τεχνολογίες</w:t>
      </w:r>
      <w:r w:rsidR="00C5702D">
        <w:rPr>
          <w:rFonts w:ascii="Times New Roman" w:hAnsi="Times New Roman" w:cs="Times New Roman"/>
          <w:sz w:val="24"/>
          <w:szCs w:val="24"/>
        </w:rPr>
        <w:t xml:space="preserve">, την καταπολέμηση του </w:t>
      </w:r>
      <w:r w:rsidR="00C5702D">
        <w:rPr>
          <w:rFonts w:ascii="Times New Roman" w:hAnsi="Times New Roman" w:cs="Times New Roman"/>
          <w:sz w:val="24"/>
          <w:szCs w:val="24"/>
        </w:rPr>
        <w:lastRenderedPageBreak/>
        <w:t>ψηφιακού αναφαλβητισμού ενηλίκων</w:t>
      </w:r>
      <w:r w:rsidR="00B012C7">
        <w:rPr>
          <w:rFonts w:ascii="Times New Roman" w:hAnsi="Times New Roman" w:cs="Times New Roman"/>
          <w:sz w:val="24"/>
          <w:szCs w:val="24"/>
        </w:rPr>
        <w:t xml:space="preserve"> καθώς και </w:t>
      </w:r>
      <w:r w:rsidR="00C5702D">
        <w:rPr>
          <w:rFonts w:ascii="Times New Roman" w:hAnsi="Times New Roman" w:cs="Times New Roman"/>
          <w:sz w:val="24"/>
          <w:szCs w:val="24"/>
        </w:rPr>
        <w:t>τ</w:t>
      </w:r>
      <w:r w:rsidR="00B012C7">
        <w:rPr>
          <w:rFonts w:ascii="Times New Roman" w:hAnsi="Times New Roman" w:cs="Times New Roman"/>
          <w:sz w:val="24"/>
          <w:szCs w:val="24"/>
        </w:rPr>
        <w:t xml:space="preserve">η </w:t>
      </w:r>
      <w:r w:rsidR="00B012C7" w:rsidRPr="00B012C7">
        <w:rPr>
          <w:rFonts w:ascii="Times New Roman" w:hAnsi="Times New Roman" w:cs="Times New Roman" w:hint="cs"/>
          <w:sz w:val="24"/>
          <w:szCs w:val="24"/>
        </w:rPr>
        <w:t>σύσφιξη</w:t>
      </w:r>
      <w:r w:rsidR="00B012C7" w:rsidRPr="00B012C7">
        <w:rPr>
          <w:rFonts w:ascii="Times New Roman" w:hAnsi="Times New Roman" w:cs="Times New Roman"/>
          <w:sz w:val="24"/>
          <w:szCs w:val="24"/>
        </w:rPr>
        <w:t xml:space="preserve"> </w:t>
      </w:r>
      <w:r w:rsidR="00B012C7" w:rsidRPr="00B012C7">
        <w:rPr>
          <w:rFonts w:ascii="Times New Roman" w:hAnsi="Times New Roman" w:cs="Times New Roman" w:hint="cs"/>
          <w:sz w:val="24"/>
          <w:szCs w:val="24"/>
        </w:rPr>
        <w:t>σχέσεων</w:t>
      </w:r>
      <w:r w:rsidR="00B012C7" w:rsidRPr="00B012C7">
        <w:rPr>
          <w:rFonts w:ascii="Times New Roman" w:hAnsi="Times New Roman" w:cs="Times New Roman"/>
          <w:sz w:val="24"/>
          <w:szCs w:val="24"/>
        </w:rPr>
        <w:t xml:space="preserve"> </w:t>
      </w:r>
      <w:r w:rsidR="00B012C7" w:rsidRPr="00B012C7">
        <w:rPr>
          <w:rFonts w:ascii="Times New Roman" w:hAnsi="Times New Roman" w:cs="Times New Roman" w:hint="cs"/>
          <w:sz w:val="24"/>
          <w:szCs w:val="24"/>
        </w:rPr>
        <w:t>μαθητών</w:t>
      </w:r>
      <w:r w:rsidR="00B012C7" w:rsidRPr="00B012C7">
        <w:rPr>
          <w:rFonts w:ascii="Times New Roman" w:hAnsi="Times New Roman" w:cs="Times New Roman"/>
          <w:sz w:val="24"/>
          <w:szCs w:val="24"/>
        </w:rPr>
        <w:t xml:space="preserve"> </w:t>
      </w:r>
      <w:r w:rsidR="00B012C7" w:rsidRPr="00B012C7">
        <w:rPr>
          <w:rFonts w:ascii="Times New Roman" w:hAnsi="Times New Roman" w:cs="Times New Roman" w:hint="cs"/>
          <w:sz w:val="24"/>
          <w:szCs w:val="24"/>
        </w:rPr>
        <w:t>και</w:t>
      </w:r>
      <w:r w:rsidR="00B012C7" w:rsidRPr="00B012C7">
        <w:rPr>
          <w:rFonts w:ascii="Times New Roman" w:hAnsi="Times New Roman" w:cs="Times New Roman"/>
          <w:sz w:val="24"/>
          <w:szCs w:val="24"/>
        </w:rPr>
        <w:t xml:space="preserve"> </w:t>
      </w:r>
      <w:r w:rsidR="00B012C7" w:rsidRPr="00B012C7">
        <w:rPr>
          <w:rFonts w:ascii="Times New Roman" w:hAnsi="Times New Roman" w:cs="Times New Roman" w:hint="cs"/>
          <w:sz w:val="24"/>
          <w:szCs w:val="24"/>
        </w:rPr>
        <w:t>γονέων</w:t>
      </w:r>
      <w:r w:rsidR="00B012C7">
        <w:rPr>
          <w:rFonts w:ascii="Times New Roman" w:hAnsi="Times New Roman" w:cs="Times New Roman"/>
          <w:sz w:val="24"/>
          <w:szCs w:val="24"/>
        </w:rPr>
        <w:t>. Στο τέλος της εισήγησής της ανέφερε τον τρόπο με τον οποίο η σχολική μονάδα θα υλοποιήσει δράσεις και πρακτικές αναφορικά με το ευρωπαϊκό πρόγραμμα</w:t>
      </w:r>
      <w:r w:rsidR="00C5702D" w:rsidRPr="00C5702D">
        <w:rPr>
          <w:rFonts w:ascii="Times New Roman" w:hAnsi="Times New Roman" w:cs="Times New Roman"/>
          <w:sz w:val="24"/>
          <w:szCs w:val="24"/>
        </w:rPr>
        <w:t xml:space="preserve"> </w:t>
      </w:r>
      <w:r w:rsidR="00C5702D" w:rsidRPr="00701B2D">
        <w:rPr>
          <w:rFonts w:ascii="Times New Roman" w:hAnsi="Times New Roman" w:cs="Times New Roman"/>
          <w:sz w:val="24"/>
          <w:szCs w:val="24"/>
        </w:rPr>
        <w:t>EduWeb</w:t>
      </w:r>
      <w:r w:rsidR="00B012C7">
        <w:rPr>
          <w:rFonts w:ascii="Times New Roman" w:hAnsi="Times New Roman" w:cs="Times New Roman"/>
          <w:sz w:val="24"/>
          <w:szCs w:val="24"/>
        </w:rPr>
        <w:t xml:space="preserve">. </w:t>
      </w:r>
    </w:p>
    <w:p w:rsidR="00701B2D" w:rsidRDefault="00701B2D" w:rsidP="00C5702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Στο δεύτερο μέρος της επιμορφωτικής συνάν</w:t>
      </w:r>
      <w:r w:rsidR="00120BC1">
        <w:rPr>
          <w:rFonts w:ascii="Times New Roman" w:hAnsi="Times New Roman" w:cs="Times New Roman"/>
          <w:sz w:val="24"/>
          <w:szCs w:val="24"/>
        </w:rPr>
        <w:t xml:space="preserve">τησης το λόγο πήρε ο κ. Λούβρης, συντονιστής </w:t>
      </w:r>
      <w:bookmarkStart w:id="0" w:name="_GoBack"/>
      <w:bookmarkEnd w:id="0"/>
      <w:r w:rsidR="00120BC1">
        <w:rPr>
          <w:rFonts w:ascii="Times New Roman" w:hAnsi="Times New Roman" w:cs="Times New Roman"/>
          <w:sz w:val="24"/>
          <w:szCs w:val="24"/>
        </w:rPr>
        <w:t>του</w:t>
      </w:r>
      <w:r w:rsidRPr="00701B2D">
        <w:rPr>
          <w:rFonts w:ascii="Times New Roman" w:hAnsi="Times New Roman" w:cs="Times New Roman"/>
          <w:sz w:val="24"/>
          <w:szCs w:val="24"/>
        </w:rPr>
        <w:t xml:space="preserve"> EduWeb</w:t>
      </w:r>
      <w:r w:rsidR="00120BC1">
        <w:rPr>
          <w:rFonts w:ascii="Times New Roman" w:hAnsi="Times New Roman" w:cs="Times New Roman"/>
          <w:sz w:val="24"/>
          <w:szCs w:val="24"/>
        </w:rPr>
        <w:t>, ανέφερε ότι το πρόγραμμα</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έχει</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ως</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στόχο</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την</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καταπολέμηση</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του</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ψηφιακού</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αποκλεισμού</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των</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ενηλίκων</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όσον</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αφορά</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στη</w:t>
      </w:r>
      <w:r w:rsidR="00C5702D">
        <w:rPr>
          <w:rFonts w:ascii="Times New Roman" w:hAnsi="Times New Roman" w:cs="Times New Roman"/>
          <w:sz w:val="24"/>
          <w:szCs w:val="24"/>
        </w:rPr>
        <w:t>ν ασφαλή και δημιουργική</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χρήση</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του</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Διαδικτύου</w:t>
      </w:r>
      <w:r w:rsidRPr="00701B2D">
        <w:rPr>
          <w:rFonts w:ascii="Times New Roman" w:hAnsi="Times New Roman" w:cs="Times New Roman"/>
          <w:sz w:val="24"/>
          <w:szCs w:val="24"/>
        </w:rPr>
        <w:t xml:space="preserve">. </w:t>
      </w:r>
      <w:r>
        <w:rPr>
          <w:rFonts w:ascii="Times New Roman" w:hAnsi="Times New Roman" w:cs="Times New Roman"/>
          <w:sz w:val="24"/>
          <w:szCs w:val="24"/>
        </w:rPr>
        <w:t>Επίσης</w:t>
      </w:r>
      <w:r w:rsidR="001572D2">
        <w:rPr>
          <w:rFonts w:ascii="Times New Roman" w:hAnsi="Times New Roman" w:cs="Times New Roman"/>
          <w:sz w:val="24"/>
          <w:szCs w:val="24"/>
        </w:rPr>
        <w:t>,</w:t>
      </w:r>
      <w:r>
        <w:rPr>
          <w:rFonts w:ascii="Times New Roman" w:hAnsi="Times New Roman" w:cs="Times New Roman"/>
          <w:sz w:val="24"/>
          <w:szCs w:val="24"/>
        </w:rPr>
        <w:t xml:space="preserve"> τόνισε στους μαθητές ότι αυτοί οι ίδιοι θα λειτ</w:t>
      </w:r>
      <w:r w:rsidRPr="00701B2D">
        <w:rPr>
          <w:rFonts w:ascii="Times New Roman" w:hAnsi="Times New Roman" w:cs="Times New Roman" w:hint="cs"/>
          <w:sz w:val="24"/>
          <w:szCs w:val="24"/>
        </w:rPr>
        <w:t>ουργήσουν</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ως</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εκπαιδευτές</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των</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ψηφιακά</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αναλφάβητων</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ενηλίκων</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μελών</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των</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οικογενειών</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τους</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στην</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ασφαλή</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και</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δημιουργική</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χρήση</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του</w:t>
      </w:r>
      <w:r w:rsidRPr="00701B2D">
        <w:rPr>
          <w:rFonts w:ascii="Times New Roman" w:hAnsi="Times New Roman" w:cs="Times New Roman"/>
          <w:sz w:val="24"/>
          <w:szCs w:val="24"/>
        </w:rPr>
        <w:t xml:space="preserve"> </w:t>
      </w:r>
      <w:r w:rsidRPr="00701B2D">
        <w:rPr>
          <w:rFonts w:ascii="Times New Roman" w:hAnsi="Times New Roman" w:cs="Times New Roman" w:hint="cs"/>
          <w:sz w:val="24"/>
          <w:szCs w:val="24"/>
        </w:rPr>
        <w:t>Διαδικτύου</w:t>
      </w:r>
      <w:r w:rsidRPr="00701B2D">
        <w:rPr>
          <w:rFonts w:ascii="Times New Roman" w:hAnsi="Times New Roman" w:cs="Times New Roman"/>
          <w:sz w:val="24"/>
          <w:szCs w:val="24"/>
        </w:rPr>
        <w:t xml:space="preserve">. </w:t>
      </w:r>
    </w:p>
    <w:p w:rsidR="00701B2D" w:rsidRDefault="00701B2D" w:rsidP="00B012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Στη συνέχεια τη σκυτάλη </w:t>
      </w:r>
      <w:r w:rsidR="00B012C7">
        <w:rPr>
          <w:rFonts w:ascii="Times New Roman" w:hAnsi="Times New Roman" w:cs="Times New Roman"/>
          <w:sz w:val="24"/>
          <w:szCs w:val="24"/>
        </w:rPr>
        <w:t xml:space="preserve">πήρε η κ. Χριστοπούλου, η οποία με τη σειρά της χαιρέτισε </w:t>
      </w:r>
      <w:r w:rsidR="00F07160">
        <w:rPr>
          <w:rFonts w:ascii="Times New Roman" w:hAnsi="Times New Roman" w:cs="Times New Roman"/>
          <w:sz w:val="24"/>
          <w:szCs w:val="24"/>
        </w:rPr>
        <w:t>μαθητές</w:t>
      </w:r>
      <w:r w:rsidR="00B012C7">
        <w:rPr>
          <w:rFonts w:ascii="Times New Roman" w:hAnsi="Times New Roman" w:cs="Times New Roman"/>
          <w:sz w:val="24"/>
          <w:szCs w:val="24"/>
        </w:rPr>
        <w:t xml:space="preserve">, γονείς και </w:t>
      </w:r>
      <w:r w:rsidR="00F07160">
        <w:rPr>
          <w:rFonts w:ascii="Times New Roman" w:hAnsi="Times New Roman" w:cs="Times New Roman"/>
          <w:sz w:val="24"/>
          <w:szCs w:val="24"/>
        </w:rPr>
        <w:t>εκπαιδευτικούς</w:t>
      </w:r>
      <w:r w:rsidR="00B012C7">
        <w:rPr>
          <w:rFonts w:ascii="Times New Roman" w:hAnsi="Times New Roman" w:cs="Times New Roman"/>
          <w:sz w:val="24"/>
          <w:szCs w:val="24"/>
        </w:rPr>
        <w:t xml:space="preserve"> και συζήτησε με τους μαθητές για τα πιθανά </w:t>
      </w:r>
      <w:r w:rsidR="00F07160">
        <w:rPr>
          <w:rFonts w:ascii="Times New Roman" w:hAnsi="Times New Roman" w:cs="Times New Roman"/>
          <w:sz w:val="24"/>
          <w:szCs w:val="24"/>
        </w:rPr>
        <w:t>προβλήματα</w:t>
      </w:r>
      <w:r w:rsidR="00B012C7">
        <w:rPr>
          <w:rFonts w:ascii="Times New Roman" w:hAnsi="Times New Roman" w:cs="Times New Roman"/>
          <w:sz w:val="24"/>
          <w:szCs w:val="24"/>
        </w:rPr>
        <w:t xml:space="preserve"> που αντιμετωπίζουν με τους ενήλικες και έπαιξε μαζί τους ένα «παιχνίδι»</w:t>
      </w:r>
      <w:r w:rsidR="00F07160">
        <w:rPr>
          <w:rFonts w:ascii="Times New Roman" w:hAnsi="Times New Roman" w:cs="Times New Roman"/>
          <w:sz w:val="24"/>
          <w:szCs w:val="24"/>
        </w:rPr>
        <w:t xml:space="preserve"> ρωτώντας τους ποια είναι τα πιο περίεργα ερωτήματα που δέχονται από τους «μεγάλους». </w:t>
      </w:r>
      <w:r w:rsidR="00C5702D">
        <w:rPr>
          <w:rFonts w:ascii="Times New Roman" w:hAnsi="Times New Roman" w:cs="Times New Roman"/>
          <w:sz w:val="24"/>
          <w:szCs w:val="24"/>
        </w:rPr>
        <w:t xml:space="preserve">Τόνισε την ιδιαιτερότητα και τα οφέλη του Ευρωπαϊκού προγράμματος </w:t>
      </w:r>
      <w:r w:rsidR="00C5702D" w:rsidRPr="00701B2D">
        <w:rPr>
          <w:rFonts w:ascii="Times New Roman" w:hAnsi="Times New Roman" w:cs="Times New Roman"/>
          <w:sz w:val="24"/>
          <w:szCs w:val="24"/>
        </w:rPr>
        <w:t>EduWeb</w:t>
      </w:r>
      <w:r w:rsidR="00C5702D">
        <w:rPr>
          <w:rFonts w:ascii="Times New Roman" w:hAnsi="Times New Roman" w:cs="Times New Roman"/>
          <w:sz w:val="24"/>
          <w:szCs w:val="24"/>
        </w:rPr>
        <w:t xml:space="preserve"> και κάλεσε μαθητές και γονείς να εμπλακούν σε αυτό.</w:t>
      </w:r>
    </w:p>
    <w:p w:rsidR="009533FF" w:rsidRPr="001572D2" w:rsidRDefault="00701B2D" w:rsidP="009226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Ευελπιστούμε στην άψογη και γόνιμη συνεργασία με την ΠΔΕΔΕ και ευχόμαστε για την καλή επιτυχία του προγράμματος. </w:t>
      </w:r>
    </w:p>
    <w:sectPr w:rsidR="009533FF" w:rsidRPr="001572D2" w:rsidSect="00B46376">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F2B" w:rsidRDefault="00A90F2B" w:rsidP="001572D2">
      <w:pPr>
        <w:spacing w:after="0" w:line="240" w:lineRule="auto"/>
      </w:pPr>
      <w:r>
        <w:separator/>
      </w:r>
    </w:p>
  </w:endnote>
  <w:endnote w:type="continuationSeparator" w:id="0">
    <w:p w:rsidR="00A90F2B" w:rsidRDefault="00A90F2B" w:rsidP="001572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F2B" w:rsidRDefault="00A90F2B" w:rsidP="001572D2">
      <w:pPr>
        <w:spacing w:after="0" w:line="240" w:lineRule="auto"/>
      </w:pPr>
      <w:r>
        <w:separator/>
      </w:r>
    </w:p>
  </w:footnote>
  <w:footnote w:type="continuationSeparator" w:id="0">
    <w:p w:rsidR="00A90F2B" w:rsidRDefault="00A90F2B" w:rsidP="001572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2D2" w:rsidRDefault="001572D2">
    <w:pPr>
      <w:pStyle w:val="Header"/>
    </w:pPr>
    <w:r>
      <w:rPr>
        <w:noProof/>
        <w:lang w:val="en-US"/>
      </w:rPr>
      <w:drawing>
        <wp:anchor distT="0" distB="0" distL="114300" distR="114300" simplePos="0" relativeHeight="251659264" behindDoc="0" locked="0" layoutInCell="1" allowOverlap="1">
          <wp:simplePos x="0" y="0"/>
          <wp:positionH relativeFrom="column">
            <wp:posOffset>3248025</wp:posOffset>
          </wp:positionH>
          <wp:positionV relativeFrom="paragraph">
            <wp:posOffset>-230505</wp:posOffset>
          </wp:positionV>
          <wp:extent cx="1676400" cy="476250"/>
          <wp:effectExtent l="0" t="0" r="0" b="0"/>
          <wp:wrapNone/>
          <wp:docPr id="1"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srcRect/>
                  <a:stretch>
                    <a:fillRect/>
                  </a:stretch>
                </pic:blipFill>
                <pic:spPr bwMode="auto">
                  <a:xfrm>
                    <a:off x="0" y="0"/>
                    <a:ext cx="1676400" cy="476250"/>
                  </a:xfrm>
                  <a:prstGeom prst="rect">
                    <a:avLst/>
                  </a:prstGeom>
                  <a:noFill/>
                  <a:ln w="9525">
                    <a:noFill/>
                    <a:miter lim="800000"/>
                    <a:headEnd/>
                    <a:tailEnd/>
                  </a:ln>
                </pic:spPr>
              </pic:pic>
            </a:graphicData>
          </a:graphic>
        </wp:anchor>
      </w:drawing>
    </w:r>
    <w:r w:rsidRPr="001572D2">
      <w:drawing>
        <wp:anchor distT="0" distB="0" distL="114300" distR="114300" simplePos="0" relativeHeight="251660288" behindDoc="1" locked="0" layoutInCell="1" allowOverlap="1">
          <wp:simplePos x="0" y="0"/>
          <wp:positionH relativeFrom="column">
            <wp:posOffset>438150</wp:posOffset>
          </wp:positionH>
          <wp:positionV relativeFrom="paragraph">
            <wp:posOffset>-392430</wp:posOffset>
          </wp:positionV>
          <wp:extent cx="1005205" cy="828675"/>
          <wp:effectExtent l="19050" t="0" r="4445" b="0"/>
          <wp:wrapTight wrapText="bothSides">
            <wp:wrapPolygon edited="0">
              <wp:start x="-409" y="0"/>
              <wp:lineTo x="-409" y="21352"/>
              <wp:lineTo x="21696" y="21352"/>
              <wp:lineTo x="21696" y="0"/>
              <wp:lineTo x="-409" y="0"/>
            </wp:wrapPolygon>
          </wp:wrapTight>
          <wp:docPr id="8" name="Picture 7" descr="EduWe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WebLogo.PNG"/>
                  <pic:cNvPicPr/>
                </pic:nvPicPr>
                <pic:blipFill>
                  <a:blip r:embed="rId2"/>
                  <a:stretch>
                    <a:fillRect/>
                  </a:stretch>
                </pic:blipFill>
                <pic:spPr>
                  <a:xfrm>
                    <a:off x="0" y="0"/>
                    <a:ext cx="1005205" cy="8286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hdrShapeDefaults>
    <o:shapedefaults v:ext="edit" spidmax="3074"/>
  </w:hdrShapeDefaults>
  <w:footnotePr>
    <w:footnote w:id="-1"/>
    <w:footnote w:id="0"/>
  </w:footnotePr>
  <w:endnotePr>
    <w:endnote w:id="-1"/>
    <w:endnote w:id="0"/>
  </w:endnotePr>
  <w:compat/>
  <w:rsids>
    <w:rsidRoot w:val="009533FF"/>
    <w:rsid w:val="000D01D9"/>
    <w:rsid w:val="00106F3D"/>
    <w:rsid w:val="00120BC1"/>
    <w:rsid w:val="001572D2"/>
    <w:rsid w:val="002F335D"/>
    <w:rsid w:val="005B77FA"/>
    <w:rsid w:val="00611160"/>
    <w:rsid w:val="00692FE9"/>
    <w:rsid w:val="00701B2D"/>
    <w:rsid w:val="0092266E"/>
    <w:rsid w:val="009533FF"/>
    <w:rsid w:val="00A90F2B"/>
    <w:rsid w:val="00B012C7"/>
    <w:rsid w:val="00B46376"/>
    <w:rsid w:val="00C5702D"/>
    <w:rsid w:val="00D60598"/>
    <w:rsid w:val="00D94D36"/>
    <w:rsid w:val="00F07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572D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1572D2"/>
    <w:rPr>
      <w:b/>
      <w:bCs/>
      <w:i/>
      <w:iCs/>
      <w:color w:val="5B9BD5" w:themeColor="accent1"/>
    </w:rPr>
  </w:style>
  <w:style w:type="character" w:styleId="IntenseEmphasis">
    <w:name w:val="Intense Emphasis"/>
    <w:basedOn w:val="DefaultParagraphFont"/>
    <w:uiPriority w:val="21"/>
    <w:qFormat/>
    <w:rsid w:val="001572D2"/>
    <w:rPr>
      <w:b/>
      <w:bCs/>
      <w:i/>
      <w:iCs/>
      <w:color w:val="5B9BD5" w:themeColor="accent1"/>
    </w:rPr>
  </w:style>
  <w:style w:type="paragraph" w:styleId="Header">
    <w:name w:val="header"/>
    <w:basedOn w:val="Normal"/>
    <w:link w:val="HeaderChar"/>
    <w:uiPriority w:val="99"/>
    <w:semiHidden/>
    <w:unhideWhenUsed/>
    <w:rsid w:val="001572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72D2"/>
  </w:style>
  <w:style w:type="paragraph" w:styleId="Footer">
    <w:name w:val="footer"/>
    <w:basedOn w:val="Normal"/>
    <w:link w:val="FooterChar"/>
    <w:uiPriority w:val="99"/>
    <w:semiHidden/>
    <w:unhideWhenUsed/>
    <w:rsid w:val="001572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72D2"/>
  </w:style>
  <w:style w:type="paragraph" w:styleId="BalloonText">
    <w:name w:val="Balloon Text"/>
    <w:basedOn w:val="Normal"/>
    <w:link w:val="BalloonTextChar"/>
    <w:uiPriority w:val="99"/>
    <w:semiHidden/>
    <w:unhideWhenUsed/>
    <w:rsid w:val="00157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2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0839739">
      <w:bodyDiv w:val="1"/>
      <w:marLeft w:val="0"/>
      <w:marRight w:val="0"/>
      <w:marTop w:val="0"/>
      <w:marBottom w:val="0"/>
      <w:divBdr>
        <w:top w:val="none" w:sz="0" w:space="0" w:color="auto"/>
        <w:left w:val="none" w:sz="0" w:space="0" w:color="auto"/>
        <w:bottom w:val="none" w:sz="0" w:space="0" w:color="auto"/>
        <w:right w:val="none" w:sz="0" w:space="0" w:color="auto"/>
      </w:divBdr>
      <w:divsChild>
        <w:div w:id="1070074784">
          <w:marLeft w:val="360"/>
          <w:marRight w:val="0"/>
          <w:marTop w:val="200"/>
          <w:marBottom w:val="0"/>
          <w:divBdr>
            <w:top w:val="none" w:sz="0" w:space="0" w:color="auto"/>
            <w:left w:val="none" w:sz="0" w:space="0" w:color="auto"/>
            <w:bottom w:val="none" w:sz="0" w:space="0" w:color="auto"/>
            <w:right w:val="none" w:sz="0" w:space="0" w:color="auto"/>
          </w:divBdr>
        </w:div>
        <w:div w:id="1450859499">
          <w:marLeft w:val="360"/>
          <w:marRight w:val="0"/>
          <w:marTop w:val="200"/>
          <w:marBottom w:val="0"/>
          <w:divBdr>
            <w:top w:val="none" w:sz="0" w:space="0" w:color="auto"/>
            <w:left w:val="none" w:sz="0" w:space="0" w:color="auto"/>
            <w:bottom w:val="none" w:sz="0" w:space="0" w:color="auto"/>
            <w:right w:val="none" w:sz="0" w:space="0" w:color="auto"/>
          </w:divBdr>
        </w:div>
        <w:div w:id="1863938901">
          <w:marLeft w:val="360"/>
          <w:marRight w:val="0"/>
          <w:marTop w:val="200"/>
          <w:marBottom w:val="0"/>
          <w:divBdr>
            <w:top w:val="none" w:sz="0" w:space="0" w:color="auto"/>
            <w:left w:val="none" w:sz="0" w:space="0" w:color="auto"/>
            <w:bottom w:val="none" w:sz="0" w:space="0" w:color="auto"/>
            <w:right w:val="none" w:sz="0" w:space="0" w:color="auto"/>
          </w:divBdr>
        </w:div>
        <w:div w:id="1008874453">
          <w:marLeft w:val="360"/>
          <w:marRight w:val="0"/>
          <w:marTop w:val="200"/>
          <w:marBottom w:val="0"/>
          <w:divBdr>
            <w:top w:val="none" w:sz="0" w:space="0" w:color="auto"/>
            <w:left w:val="none" w:sz="0" w:space="0" w:color="auto"/>
            <w:bottom w:val="none" w:sz="0" w:space="0" w:color="auto"/>
            <w:right w:val="none" w:sz="0" w:space="0" w:color="auto"/>
          </w:divBdr>
        </w:div>
        <w:div w:id="1360397453">
          <w:marLeft w:val="360"/>
          <w:marRight w:val="0"/>
          <w:marTop w:val="200"/>
          <w:marBottom w:val="0"/>
          <w:divBdr>
            <w:top w:val="none" w:sz="0" w:space="0" w:color="auto"/>
            <w:left w:val="none" w:sz="0" w:space="0" w:color="auto"/>
            <w:bottom w:val="none" w:sz="0" w:space="0" w:color="auto"/>
            <w:right w:val="none" w:sz="0" w:space="0" w:color="auto"/>
          </w:divBdr>
        </w:div>
      </w:divsChild>
    </w:div>
    <w:div w:id="1651246221">
      <w:bodyDiv w:val="1"/>
      <w:marLeft w:val="0"/>
      <w:marRight w:val="0"/>
      <w:marTop w:val="0"/>
      <w:marBottom w:val="0"/>
      <w:divBdr>
        <w:top w:val="none" w:sz="0" w:space="0" w:color="auto"/>
        <w:left w:val="none" w:sz="0" w:space="0" w:color="auto"/>
        <w:bottom w:val="none" w:sz="0" w:space="0" w:color="auto"/>
        <w:right w:val="none" w:sz="0" w:space="0" w:color="auto"/>
      </w:divBdr>
      <w:divsChild>
        <w:div w:id="15220822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506</Words>
  <Characters>2890</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Despoina Plota</dc:creator>
  <cp:lastModifiedBy>user</cp:lastModifiedBy>
  <cp:revision>4</cp:revision>
  <dcterms:created xsi:type="dcterms:W3CDTF">2016-11-25T06:41:00Z</dcterms:created>
  <dcterms:modified xsi:type="dcterms:W3CDTF">2016-12-15T20:23:00Z</dcterms:modified>
</cp:coreProperties>
</file>